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123" w:rsidRDefault="00922123">
      <w:pPr>
        <w:pStyle w:val="ConsPlusNormal"/>
        <w:jc w:val="both"/>
        <w:outlineLvl w:val="0"/>
      </w:pPr>
    </w:p>
    <w:p w:rsidR="00922123" w:rsidRDefault="00922123">
      <w:pPr>
        <w:pStyle w:val="ConsPlusTitle"/>
        <w:jc w:val="center"/>
        <w:outlineLvl w:val="0"/>
      </w:pPr>
      <w:r>
        <w:t>ПРАВИТЕЛЬСТВО РОССИЙСКОЙ ФЕДЕРАЦИИ</w:t>
      </w:r>
    </w:p>
    <w:p w:rsidR="00922123" w:rsidRDefault="00922123">
      <w:pPr>
        <w:pStyle w:val="ConsPlusTitle"/>
        <w:jc w:val="center"/>
      </w:pPr>
    </w:p>
    <w:p w:rsidR="00922123" w:rsidRDefault="00922123">
      <w:pPr>
        <w:pStyle w:val="ConsPlusTitle"/>
        <w:jc w:val="center"/>
      </w:pPr>
      <w:r>
        <w:t>ПОСТАНОВЛЕНИЕ</w:t>
      </w:r>
    </w:p>
    <w:p w:rsidR="00922123" w:rsidRDefault="00922123">
      <w:pPr>
        <w:pStyle w:val="ConsPlusTitle"/>
        <w:jc w:val="center"/>
      </w:pPr>
      <w:r>
        <w:t>от 28 декабря 2022 г. N 2461</w:t>
      </w:r>
    </w:p>
    <w:p w:rsidR="00922123" w:rsidRDefault="00922123">
      <w:pPr>
        <w:pStyle w:val="ConsPlusTitle"/>
        <w:jc w:val="center"/>
      </w:pPr>
    </w:p>
    <w:p w:rsidR="00D8653D" w:rsidRDefault="00D8653D" w:rsidP="00D8653D">
      <w:pPr>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w:t>
      </w:r>
      <w:r>
        <w:rPr>
          <w:rFonts w:ascii="Calibri" w:hAnsi="Calibri" w:cs="Calibri"/>
          <w:b/>
          <w:bCs/>
        </w:rPr>
        <w:t>вительства Российской Федерации</w:t>
      </w:r>
      <w:bookmarkStart w:id="0" w:name="_GoBack"/>
      <w:bookmarkEnd w:id="0"/>
    </w:p>
    <w:p w:rsidR="00922123" w:rsidRDefault="00922123">
      <w:pPr>
        <w:pStyle w:val="ConsPlusNormal"/>
        <w:ind w:firstLine="540"/>
        <w:jc w:val="both"/>
      </w:pPr>
    </w:p>
    <w:p w:rsidR="00922123" w:rsidRDefault="00922123">
      <w:pPr>
        <w:pStyle w:val="ConsPlusNormal"/>
        <w:ind w:firstLine="540"/>
        <w:jc w:val="both"/>
      </w:pPr>
      <w:r>
        <w:t>Правительство Российской Федерации постановляет:</w:t>
      </w:r>
    </w:p>
    <w:p w:rsidR="00922123" w:rsidRDefault="00922123">
      <w:pPr>
        <w:pStyle w:val="ConsPlusNormal"/>
        <w:spacing w:before="220"/>
        <w:ind w:firstLine="540"/>
        <w:jc w:val="both"/>
      </w:pPr>
      <w:r>
        <w:t xml:space="preserve">1. Утвердить прилагаемые </w:t>
      </w:r>
      <w:hyperlink w:anchor="P37">
        <w:r>
          <w:rPr>
            <w:color w:val="0000FF"/>
          </w:rPr>
          <w:t>изменения</w:t>
        </w:r>
      </w:hyperlink>
      <w:r>
        <w:t xml:space="preserve">, которые вносятся в </w:t>
      </w:r>
      <w:hyperlink r:id="rId4">
        <w:r>
          <w:rPr>
            <w:color w:val="0000FF"/>
          </w:rPr>
          <w:t>постановление</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2015, N 47, ст. 6600; 2017, N 14, ст. 2062; N 52, ст. 8168; 2018, N 49, ст. 7600; 2019, N 15, ст. 1754; 2021, N 30, ст. 5801; 2022, N 33, ст. 5906).</w:t>
      </w:r>
    </w:p>
    <w:p w:rsidR="00922123" w:rsidRDefault="00922123">
      <w:pPr>
        <w:pStyle w:val="ConsPlusNormal"/>
        <w:spacing w:before="220"/>
        <w:ind w:firstLine="540"/>
        <w:jc w:val="both"/>
      </w:pPr>
      <w:r>
        <w:t>2. Министерству цифрового развития, связи и массовых коммуникаций Российской Федерации:</w:t>
      </w:r>
    </w:p>
    <w:p w:rsidR="00922123" w:rsidRDefault="00922123">
      <w:pPr>
        <w:pStyle w:val="ConsPlusNormal"/>
        <w:spacing w:before="220"/>
        <w:ind w:firstLine="540"/>
        <w:jc w:val="both"/>
      </w:pPr>
      <w:r>
        <w:t>а) в месячный срок утвердить:</w:t>
      </w:r>
    </w:p>
    <w:p w:rsidR="00922123" w:rsidRDefault="00922123">
      <w:pPr>
        <w:pStyle w:val="ConsPlusNormal"/>
        <w:spacing w:before="220"/>
        <w:ind w:firstLine="540"/>
        <w:jc w:val="both"/>
      </w:pPr>
      <w:r>
        <w:t>классификатор программно-аппаратных комплексов, содержащий указание на функциональные, технические и (или) эксплуатационные характеристики, по которым определяется соответствие программно-аппаратного комплекса соответствующему классу, предусмотренному классификатором, а также указание на соответствие классов программно-аппаратного комплекса кодам Общероссийского классификатора продукции по видам экономической деятельности;</w:t>
      </w:r>
    </w:p>
    <w:p w:rsidR="00922123" w:rsidRDefault="00922123">
      <w:pPr>
        <w:pStyle w:val="ConsPlusNormal"/>
        <w:spacing w:before="220"/>
        <w:ind w:firstLine="540"/>
        <w:jc w:val="both"/>
      </w:pPr>
      <w:r>
        <w:t>правила применения классификатора программно-аппаратных комплексов;</w:t>
      </w:r>
    </w:p>
    <w:p w:rsidR="00922123" w:rsidRDefault="00922123">
      <w:pPr>
        <w:pStyle w:val="ConsPlusNormal"/>
        <w:spacing w:before="220"/>
        <w:ind w:firstLine="540"/>
        <w:jc w:val="both"/>
      </w:pPr>
      <w:r>
        <w:t>б) внести изменения в положение об экспертном совете по программному обеспечению при Министерстве цифрового развития, связи и массовых коммуникаций Российской Федерации, предусматривающие полномочия по проведению экспертизы заявлений о включении сведений о программно-аппаратных комплексах в единый реестр российских программ для электронных вычислительных машин и баз данных.</w:t>
      </w:r>
    </w:p>
    <w:p w:rsidR="00922123" w:rsidRDefault="00922123">
      <w:pPr>
        <w:pStyle w:val="ConsPlusNormal"/>
        <w:spacing w:before="220"/>
        <w:ind w:firstLine="540"/>
        <w:jc w:val="both"/>
      </w:pPr>
      <w:r>
        <w:t>3. Признать утратившими силу:</w:t>
      </w:r>
    </w:p>
    <w:p w:rsidR="00922123" w:rsidRDefault="00D8653D">
      <w:pPr>
        <w:pStyle w:val="ConsPlusNormal"/>
        <w:spacing w:before="220"/>
        <w:ind w:firstLine="540"/>
        <w:jc w:val="both"/>
      </w:pPr>
      <w:hyperlink r:id="rId5">
        <w:r w:rsidR="00922123">
          <w:rPr>
            <w:color w:val="0000FF"/>
          </w:rPr>
          <w:t>абзац десятый подпункта 29</w:t>
        </w:r>
      </w:hyperlink>
      <w:r w:rsidR="00922123">
        <w:t xml:space="preserve"> и </w:t>
      </w:r>
      <w:hyperlink r:id="rId6">
        <w:r w:rsidR="00922123">
          <w:rPr>
            <w:color w:val="0000FF"/>
          </w:rPr>
          <w:t>абзац девяносто девятый подпункта 37 пункта 8</w:t>
        </w:r>
      </w:hyperlink>
      <w:r w:rsidR="00922123">
        <w:t xml:space="preserve"> изменений, которые вносятся в постановление Правительства Российской Федерации от 16 ноября 2015 г. N 1236, утвержденных постановлением Правительства Российской Федерации от 20 декабря 2017 г. N 1594 "О внесении изменений в постановление Правительства Российской Федерации от 16 ноября 2015 г. N 1236" (Собрание законодательства Российской Федерации, 2017, N 52, ст. 8168);</w:t>
      </w:r>
    </w:p>
    <w:p w:rsidR="00922123" w:rsidRDefault="00D8653D">
      <w:pPr>
        <w:pStyle w:val="ConsPlusNormal"/>
        <w:spacing w:before="220"/>
        <w:ind w:firstLine="540"/>
        <w:jc w:val="both"/>
      </w:pPr>
      <w:hyperlink r:id="rId7">
        <w:r w:rsidR="00922123">
          <w:rPr>
            <w:color w:val="0000FF"/>
          </w:rPr>
          <w:t>подпункты 12</w:t>
        </w:r>
      </w:hyperlink>
      <w:r w:rsidR="00922123">
        <w:t xml:space="preserve"> и </w:t>
      </w:r>
      <w:hyperlink r:id="rId8">
        <w:r w:rsidR="00922123">
          <w:rPr>
            <w:color w:val="0000FF"/>
          </w:rPr>
          <w:t>37 пункта 4</w:t>
        </w:r>
      </w:hyperlink>
      <w:r w:rsidR="00922123">
        <w:t xml:space="preserve"> изменений, которые вносятся в постановление Правительства Российской Федерации от 16 ноября 2015 г. N 1236, утвержденных постановлением Правительства Российской Федерации от 20 июля 2021 г. N 1226 "О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 (Собрание законодательства Российской Федерации, 2021, N 30, ст. 5801).</w:t>
      </w:r>
    </w:p>
    <w:p w:rsidR="00922123" w:rsidRDefault="00922123">
      <w:pPr>
        <w:pStyle w:val="ConsPlusNormal"/>
        <w:spacing w:before="220"/>
        <w:ind w:firstLine="540"/>
        <w:jc w:val="both"/>
      </w:pPr>
      <w:r>
        <w:t>2. Настоящее постановление вступает в силу с 1 января 2023 г.</w:t>
      </w:r>
    </w:p>
    <w:p w:rsidR="00922123" w:rsidRDefault="00922123">
      <w:pPr>
        <w:pStyle w:val="ConsPlusNormal"/>
        <w:ind w:firstLine="540"/>
        <w:jc w:val="both"/>
      </w:pPr>
    </w:p>
    <w:p w:rsidR="00922123" w:rsidRDefault="00922123">
      <w:pPr>
        <w:pStyle w:val="ConsPlusNormal"/>
        <w:jc w:val="right"/>
      </w:pPr>
      <w:r>
        <w:t>Председатель Правительства</w:t>
      </w:r>
    </w:p>
    <w:p w:rsidR="00922123" w:rsidRDefault="00922123">
      <w:pPr>
        <w:pStyle w:val="ConsPlusNormal"/>
        <w:jc w:val="right"/>
      </w:pPr>
      <w:r>
        <w:t>Российской Федерации</w:t>
      </w:r>
    </w:p>
    <w:p w:rsidR="00922123" w:rsidRDefault="00922123">
      <w:pPr>
        <w:pStyle w:val="ConsPlusNormal"/>
        <w:jc w:val="right"/>
      </w:pPr>
      <w:proofErr w:type="spellStart"/>
      <w:r>
        <w:t>М.МИШУСТИН</w:t>
      </w:r>
      <w:proofErr w:type="spellEnd"/>
    </w:p>
    <w:p w:rsidR="00922123" w:rsidRDefault="00922123">
      <w:pPr>
        <w:pStyle w:val="ConsPlusNormal"/>
        <w:ind w:firstLine="540"/>
        <w:jc w:val="both"/>
      </w:pPr>
    </w:p>
    <w:p w:rsidR="00922123" w:rsidRDefault="00922123">
      <w:pPr>
        <w:pStyle w:val="ConsPlusNormal"/>
        <w:ind w:firstLine="540"/>
        <w:jc w:val="both"/>
      </w:pPr>
    </w:p>
    <w:p w:rsidR="00922123" w:rsidRDefault="00922123">
      <w:pPr>
        <w:pStyle w:val="ConsPlusNormal"/>
        <w:ind w:firstLine="540"/>
        <w:jc w:val="both"/>
      </w:pPr>
    </w:p>
    <w:p w:rsidR="00922123" w:rsidRDefault="00922123">
      <w:pPr>
        <w:pStyle w:val="ConsPlusNormal"/>
        <w:ind w:firstLine="540"/>
        <w:jc w:val="both"/>
      </w:pPr>
    </w:p>
    <w:p w:rsidR="00922123" w:rsidRDefault="00922123">
      <w:pPr>
        <w:pStyle w:val="ConsPlusNormal"/>
        <w:ind w:firstLine="540"/>
        <w:jc w:val="both"/>
      </w:pPr>
    </w:p>
    <w:p w:rsidR="00922123" w:rsidRDefault="00922123">
      <w:pPr>
        <w:pStyle w:val="ConsPlusNormal"/>
        <w:jc w:val="right"/>
        <w:outlineLvl w:val="0"/>
      </w:pPr>
      <w:r>
        <w:t>Утверждены</w:t>
      </w:r>
    </w:p>
    <w:p w:rsidR="00922123" w:rsidRDefault="00922123">
      <w:pPr>
        <w:pStyle w:val="ConsPlusNormal"/>
        <w:jc w:val="right"/>
      </w:pPr>
      <w:r>
        <w:t>постановлением Правительства</w:t>
      </w:r>
    </w:p>
    <w:p w:rsidR="00922123" w:rsidRDefault="00922123">
      <w:pPr>
        <w:pStyle w:val="ConsPlusNormal"/>
        <w:jc w:val="right"/>
      </w:pPr>
      <w:r>
        <w:t>Российской Федерации</w:t>
      </w:r>
    </w:p>
    <w:p w:rsidR="00922123" w:rsidRDefault="00922123">
      <w:pPr>
        <w:pStyle w:val="ConsPlusNormal"/>
        <w:jc w:val="right"/>
      </w:pPr>
      <w:r>
        <w:t>от 28 декабря 2022 г. N 2461</w:t>
      </w:r>
    </w:p>
    <w:p w:rsidR="00922123" w:rsidRDefault="00922123">
      <w:pPr>
        <w:pStyle w:val="ConsPlusNormal"/>
        <w:jc w:val="center"/>
      </w:pPr>
    </w:p>
    <w:p w:rsidR="00922123" w:rsidRDefault="00922123">
      <w:pPr>
        <w:pStyle w:val="ConsPlusTitle"/>
        <w:jc w:val="center"/>
      </w:pPr>
      <w:bookmarkStart w:id="1" w:name="P37"/>
      <w:bookmarkEnd w:id="1"/>
      <w:r>
        <w:t>ИЗМЕНЕНИЯ,</w:t>
      </w:r>
    </w:p>
    <w:p w:rsidR="00922123" w:rsidRDefault="00922123">
      <w:pPr>
        <w:pStyle w:val="ConsPlusTitle"/>
        <w:jc w:val="center"/>
      </w:pPr>
      <w:r>
        <w:t>КОТОРЫЕ ВНОСЯТСЯ В ПОСТАНОВЛЕНИЕ ПРАВИТЕЛЬСТВА РОССИЙСКОЙ</w:t>
      </w:r>
    </w:p>
    <w:p w:rsidR="00922123" w:rsidRDefault="00922123">
      <w:pPr>
        <w:pStyle w:val="ConsPlusTitle"/>
        <w:jc w:val="center"/>
      </w:pPr>
      <w:r>
        <w:t>ФЕДЕРАЦИИ ОТ 16 НОЯБРЯ 2015 Г. N 1236</w:t>
      </w:r>
    </w:p>
    <w:p w:rsidR="00922123" w:rsidRDefault="00922123">
      <w:pPr>
        <w:pStyle w:val="ConsPlusNormal"/>
        <w:jc w:val="center"/>
      </w:pPr>
    </w:p>
    <w:p w:rsidR="00922123" w:rsidRDefault="00922123">
      <w:pPr>
        <w:pStyle w:val="ConsPlusNormal"/>
        <w:ind w:firstLine="540"/>
        <w:jc w:val="both"/>
      </w:pPr>
      <w:r>
        <w:t xml:space="preserve">1. </w:t>
      </w:r>
      <w:hyperlink r:id="rId9">
        <w:r>
          <w:rPr>
            <w:color w:val="0000FF"/>
          </w:rPr>
          <w:t>Пункт 2(2)</w:t>
        </w:r>
      </w:hyperlink>
      <w:r>
        <w:t xml:space="preserve"> дополнить абзацем следующего содержания:</w:t>
      </w:r>
    </w:p>
    <w:p w:rsidR="00922123" w:rsidRDefault="00922123">
      <w:pPr>
        <w:pStyle w:val="ConsPlusNormal"/>
        <w:spacing w:before="220"/>
        <w:ind w:firstLine="540"/>
        <w:jc w:val="both"/>
      </w:pPr>
      <w:r>
        <w:t>"Подтверждением соответствия программ для электронных вычислительных машин и баз данных требованиям, установленным настоящим постановлением, является указание участником закупки в составе заявки на участие в закупке порядковых номеров реестровых записей в реестре российского программного обеспечения или реестре евразийского программного обеспечения.".</w:t>
      </w:r>
    </w:p>
    <w:p w:rsidR="00922123" w:rsidRDefault="00922123">
      <w:pPr>
        <w:pStyle w:val="ConsPlusNormal"/>
        <w:spacing w:before="220"/>
        <w:ind w:firstLine="540"/>
        <w:jc w:val="both"/>
      </w:pPr>
      <w:r>
        <w:t xml:space="preserve">2. В </w:t>
      </w:r>
      <w:hyperlink r:id="rId10">
        <w:r>
          <w:rPr>
            <w:color w:val="0000FF"/>
          </w:rPr>
          <w:t>Правилах</w:t>
        </w:r>
      </w:hyperlink>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утвержденных указанным постановлением:</w:t>
      </w:r>
    </w:p>
    <w:p w:rsidR="00922123" w:rsidRDefault="00922123">
      <w:pPr>
        <w:pStyle w:val="ConsPlusNormal"/>
        <w:spacing w:before="220"/>
        <w:ind w:firstLine="540"/>
        <w:jc w:val="both"/>
      </w:pPr>
      <w:r>
        <w:t xml:space="preserve">1) </w:t>
      </w:r>
      <w:hyperlink r:id="rId11">
        <w:r>
          <w:rPr>
            <w:color w:val="0000FF"/>
          </w:rPr>
          <w:t>пункт 2</w:t>
        </w:r>
      </w:hyperlink>
      <w:r>
        <w:t xml:space="preserve"> дополнить абзацами следующего содержания:</w:t>
      </w:r>
    </w:p>
    <w:p w:rsidR="00922123" w:rsidRDefault="00922123">
      <w:pPr>
        <w:pStyle w:val="ConsPlusNormal"/>
        <w:spacing w:before="220"/>
        <w:ind w:firstLine="540"/>
        <w:jc w:val="both"/>
      </w:pPr>
      <w:r>
        <w:t>"программно-аппаратный комплекс" - комплекс технических и программных средств (программного обеспечения), работающих совместно для выполнения одной или нескольких специальных задач, являющийся электронной вычислительной машиной или специализированным электронным устройством (устройствами), функционально-технические характеристики которого (которых) определяются исключительно совокупностью программного обеспечения и технических средств и не могут быть реализованы при их разделении. Программно-аппаратный комплекс является самостоятельно используемым, законченным техническим изделием, имеющим серийный номер;</w:t>
      </w:r>
    </w:p>
    <w:p w:rsidR="00922123" w:rsidRDefault="00922123">
      <w:pPr>
        <w:pStyle w:val="ConsPlusNormal"/>
        <w:spacing w:before="220"/>
        <w:ind w:firstLine="540"/>
        <w:jc w:val="both"/>
      </w:pPr>
      <w:r>
        <w:t>"класс программно-аппаратного комплекса" - группа, которая объединяет программно-аппаратные комплексы, имеющие аналогичные функциональные и технические характеристики с учетом назначения и области применения, и которая определяется в соответствии с классификатором программно-аппаратных комплексов и правилами его применения, утверждаемыми Министерством цифрового развития, связи и массовых коммуникаций Российской Федерации.";</w:t>
      </w:r>
    </w:p>
    <w:p w:rsidR="00922123" w:rsidRDefault="00922123">
      <w:pPr>
        <w:pStyle w:val="ConsPlusNormal"/>
        <w:spacing w:before="220"/>
        <w:ind w:firstLine="540"/>
        <w:jc w:val="both"/>
      </w:pPr>
      <w:r>
        <w:t xml:space="preserve">2) </w:t>
      </w:r>
      <w:hyperlink r:id="rId12">
        <w:r>
          <w:rPr>
            <w:color w:val="0000FF"/>
          </w:rPr>
          <w:t>абзац второй пункта 3</w:t>
        </w:r>
      </w:hyperlink>
      <w:r>
        <w:t xml:space="preserve"> заменить текстом следующего содержания:</w:t>
      </w:r>
    </w:p>
    <w:p w:rsidR="00922123" w:rsidRDefault="00922123">
      <w:pPr>
        <w:pStyle w:val="ConsPlusNormal"/>
        <w:spacing w:before="220"/>
        <w:ind w:firstLine="540"/>
        <w:jc w:val="both"/>
      </w:pPr>
      <w:r>
        <w:t>"Формирование реестра российского программного обеспечения осуществляется уполномоченным органом посредством принятия решений о включении сведений о программном обеспечении, программно-аппаратных комплексах в реестр российского программного обеспечения или об исключении сведений о программном обеспечении, программно-аппаратных комплексах из реестра российского программного обеспечения.</w:t>
      </w:r>
    </w:p>
    <w:p w:rsidR="00922123" w:rsidRDefault="00922123">
      <w:pPr>
        <w:pStyle w:val="ConsPlusNormal"/>
        <w:spacing w:before="220"/>
        <w:ind w:firstLine="540"/>
        <w:jc w:val="both"/>
      </w:pPr>
      <w:r>
        <w:lastRenderedPageBreak/>
        <w:t>Формирование реестра евразийского программного обеспечения осуществляется уполномоченным органом посредством принятия решений о включении сведений о программном обеспечении в реестр евразийского программного обеспечения или об исключении сведений о программном обеспечении из реестра евразийского программного обеспечения.";</w:t>
      </w:r>
    </w:p>
    <w:p w:rsidR="00922123" w:rsidRDefault="00922123">
      <w:pPr>
        <w:pStyle w:val="ConsPlusNormal"/>
        <w:spacing w:before="220"/>
        <w:ind w:firstLine="540"/>
        <w:jc w:val="both"/>
      </w:pPr>
      <w:r>
        <w:t xml:space="preserve">3) в </w:t>
      </w:r>
      <w:hyperlink r:id="rId13">
        <w:r>
          <w:rPr>
            <w:color w:val="0000FF"/>
          </w:rPr>
          <w:t>пункте 4</w:t>
        </w:r>
      </w:hyperlink>
      <w:r>
        <w:t>:</w:t>
      </w:r>
    </w:p>
    <w:p w:rsidR="00922123" w:rsidRDefault="00922123">
      <w:pPr>
        <w:pStyle w:val="ConsPlusNormal"/>
        <w:spacing w:before="220"/>
        <w:ind w:firstLine="540"/>
        <w:jc w:val="both"/>
      </w:pPr>
      <w:r>
        <w:t xml:space="preserve">а) </w:t>
      </w:r>
      <w:hyperlink r:id="rId14">
        <w:r>
          <w:rPr>
            <w:color w:val="0000FF"/>
          </w:rPr>
          <w:t>абзац первый</w:t>
        </w:r>
      </w:hyperlink>
      <w:r>
        <w:t xml:space="preserve"> после слов "Реестровая запись" дополнить словами "о программном обеспечении";</w:t>
      </w:r>
    </w:p>
    <w:p w:rsidR="00922123" w:rsidRDefault="00922123">
      <w:pPr>
        <w:pStyle w:val="ConsPlusNormal"/>
        <w:spacing w:before="220"/>
        <w:ind w:firstLine="540"/>
        <w:jc w:val="both"/>
      </w:pPr>
      <w:r>
        <w:t xml:space="preserve">б) </w:t>
      </w:r>
      <w:hyperlink r:id="rId15">
        <w:r>
          <w:rPr>
            <w:color w:val="0000FF"/>
          </w:rPr>
          <w:t>подпункт "р"</w:t>
        </w:r>
      </w:hyperlink>
      <w:r>
        <w:t xml:space="preserve"> изложить в следующей редакции:</w:t>
      </w:r>
    </w:p>
    <w:p w:rsidR="00922123" w:rsidRDefault="00922123">
      <w:pPr>
        <w:pStyle w:val="ConsPlusNormal"/>
        <w:spacing w:before="220"/>
        <w:ind w:firstLine="540"/>
        <w:jc w:val="both"/>
      </w:pPr>
      <w:r>
        <w:t>"р) о программных модулях, являющихся отдельными функциональными компонентами программного обеспечения (при наличии);";</w:t>
      </w:r>
    </w:p>
    <w:p w:rsidR="00922123" w:rsidRDefault="00922123">
      <w:pPr>
        <w:pStyle w:val="ConsPlusNormal"/>
        <w:spacing w:before="220"/>
        <w:ind w:firstLine="540"/>
        <w:jc w:val="both"/>
      </w:pPr>
      <w:r>
        <w:t xml:space="preserve">в) </w:t>
      </w:r>
      <w:hyperlink r:id="rId16">
        <w:r>
          <w:rPr>
            <w:color w:val="0000FF"/>
          </w:rPr>
          <w:t>дополнить</w:t>
        </w:r>
      </w:hyperlink>
      <w:r>
        <w:t xml:space="preserve"> подпунктами "с" - "х" следующего содержания:</w:t>
      </w:r>
    </w:p>
    <w:p w:rsidR="00922123" w:rsidRDefault="00922123">
      <w:pPr>
        <w:pStyle w:val="ConsPlusNormal"/>
        <w:spacing w:before="220"/>
        <w:ind w:firstLine="540"/>
        <w:jc w:val="both"/>
      </w:pPr>
      <w:r>
        <w:t>"с) специальный признак, указывающий на отнесение программного обеспечения к сфере искусственного интеллекта (при наличии);</w:t>
      </w:r>
    </w:p>
    <w:p w:rsidR="00922123" w:rsidRDefault="00922123">
      <w:pPr>
        <w:pStyle w:val="ConsPlusNormal"/>
        <w:spacing w:before="220"/>
        <w:ind w:firstLine="540"/>
        <w:jc w:val="both"/>
      </w:pPr>
      <w:r>
        <w:t>т) перечень иностранного программного обеспечения, имеющего сходство функциональных характеристик с программным обеспечением (при наличии);</w:t>
      </w:r>
    </w:p>
    <w:p w:rsidR="00922123" w:rsidRDefault="00922123">
      <w:pPr>
        <w:pStyle w:val="ConsPlusNormal"/>
        <w:spacing w:before="220"/>
        <w:ind w:firstLine="540"/>
        <w:jc w:val="both"/>
      </w:pPr>
      <w:r>
        <w:t>у)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в связи с разработкой, адаптацией и модификацией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контролируемых ими российских коммерческих и (или) российских некоммерческих организаций, от выручки, полученной правообладателем (правообладателями) программного обеспечения за истекший календарный год в качестве вознаграждения за предоставление права использования программного обеспечения на основании лицензионного или иного вида договора;</w:t>
      </w:r>
    </w:p>
    <w:p w:rsidR="00922123" w:rsidRDefault="00922123">
      <w:pPr>
        <w:pStyle w:val="ConsPlusNormal"/>
        <w:spacing w:before="220"/>
        <w:ind w:firstLine="540"/>
        <w:jc w:val="both"/>
      </w:pPr>
      <w:r>
        <w:t>ф) информация о совместимости с операционной системой, сведения о которой включены в реестр российского программного обеспечения и (или) реестр евразийского программного обеспечения (при наличии);</w:t>
      </w:r>
    </w:p>
    <w:p w:rsidR="00922123" w:rsidRDefault="00922123">
      <w:pPr>
        <w:pStyle w:val="ConsPlusNormal"/>
        <w:spacing w:before="220"/>
        <w:ind w:firstLine="540"/>
        <w:jc w:val="both"/>
      </w:pPr>
      <w:r>
        <w:t>х) информация о наличии или отсутствии уязвимостей в программном обеспечении из банка данных угроз безопасности информации Федеральной службы по техническому и экспортному контролю (при наличии).";</w:t>
      </w:r>
    </w:p>
    <w:p w:rsidR="00922123" w:rsidRDefault="00922123">
      <w:pPr>
        <w:pStyle w:val="ConsPlusNormal"/>
        <w:spacing w:before="220"/>
        <w:ind w:firstLine="540"/>
        <w:jc w:val="both"/>
      </w:pPr>
      <w:r>
        <w:t xml:space="preserve">4) </w:t>
      </w:r>
      <w:hyperlink r:id="rId17">
        <w:r>
          <w:rPr>
            <w:color w:val="0000FF"/>
          </w:rPr>
          <w:t>дополнить</w:t>
        </w:r>
      </w:hyperlink>
      <w:r>
        <w:t xml:space="preserve"> пунктом 4(1) следующего содержания:</w:t>
      </w:r>
    </w:p>
    <w:p w:rsidR="00922123" w:rsidRDefault="00922123">
      <w:pPr>
        <w:pStyle w:val="ConsPlusNormal"/>
        <w:spacing w:before="220"/>
        <w:ind w:firstLine="540"/>
        <w:jc w:val="both"/>
      </w:pPr>
      <w:r>
        <w:t>"4(1). Реестровая запись о программно-аппаратном комплексе содержит следующие сведения:</w:t>
      </w:r>
    </w:p>
    <w:p w:rsidR="00922123" w:rsidRDefault="00922123">
      <w:pPr>
        <w:pStyle w:val="ConsPlusNormal"/>
        <w:spacing w:before="220"/>
        <w:ind w:firstLine="540"/>
        <w:jc w:val="both"/>
      </w:pPr>
      <w:r>
        <w:t>а) порядковый номер реестровой записи;</w:t>
      </w:r>
    </w:p>
    <w:p w:rsidR="00922123" w:rsidRDefault="00922123">
      <w:pPr>
        <w:pStyle w:val="ConsPlusNormal"/>
        <w:spacing w:before="220"/>
        <w:ind w:firstLine="540"/>
        <w:jc w:val="both"/>
      </w:pPr>
      <w:r>
        <w:t>б) дата формирования реестровой записи;</w:t>
      </w:r>
    </w:p>
    <w:p w:rsidR="00922123" w:rsidRDefault="00922123">
      <w:pPr>
        <w:pStyle w:val="ConsPlusNormal"/>
        <w:spacing w:before="220"/>
        <w:ind w:firstLine="540"/>
        <w:jc w:val="both"/>
      </w:pPr>
      <w:r>
        <w:t>в) наименование программно-аппаратного комплекса;</w:t>
      </w:r>
    </w:p>
    <w:p w:rsidR="00922123" w:rsidRDefault="00922123">
      <w:pPr>
        <w:pStyle w:val="ConsPlusNormal"/>
        <w:spacing w:before="220"/>
        <w:ind w:firstLine="540"/>
        <w:jc w:val="both"/>
      </w:pPr>
      <w:r>
        <w:t>г) предыдущие и (или) альтернативные наименования программно-аппаратного комплекса (при наличии);</w:t>
      </w:r>
    </w:p>
    <w:p w:rsidR="00922123" w:rsidRDefault="00922123">
      <w:pPr>
        <w:pStyle w:val="ConsPlusNormal"/>
        <w:spacing w:before="220"/>
        <w:ind w:firstLine="540"/>
        <w:jc w:val="both"/>
      </w:pPr>
      <w:r>
        <w:t xml:space="preserve">д) код (коды) программно-аппаратного комплекса в соответствии с Общероссийским </w:t>
      </w:r>
      <w:r>
        <w:lastRenderedPageBreak/>
        <w:t>классификатором продукции по видам экономической деятельности (при наличии);</w:t>
      </w:r>
    </w:p>
    <w:p w:rsidR="00922123" w:rsidRDefault="00922123">
      <w:pPr>
        <w:pStyle w:val="ConsPlusNormal"/>
        <w:spacing w:before="220"/>
        <w:ind w:firstLine="540"/>
        <w:jc w:val="both"/>
      </w:pPr>
      <w:r>
        <w:t>е) сведения о производителе (производителях) программно-аппаратного комплекса:</w:t>
      </w:r>
    </w:p>
    <w:p w:rsidR="00922123" w:rsidRDefault="00922123">
      <w:pPr>
        <w:pStyle w:val="ConsPlusNormal"/>
        <w:spacing w:before="220"/>
        <w:ind w:firstLine="540"/>
        <w:jc w:val="both"/>
      </w:pPr>
      <w:r>
        <w:t>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922123" w:rsidRDefault="00922123">
      <w:pPr>
        <w:pStyle w:val="ConsPlusNormal"/>
        <w:spacing w:before="22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922123" w:rsidRDefault="00922123">
      <w:pPr>
        <w:pStyle w:val="ConsPlusNormal"/>
        <w:spacing w:before="220"/>
        <w:ind w:firstLine="540"/>
        <w:jc w:val="both"/>
      </w:pPr>
      <w:r>
        <w:t>в отношении Российской Федерации - слова "Российская Федерация";</w:t>
      </w:r>
    </w:p>
    <w:p w:rsidR="00922123" w:rsidRDefault="00922123">
      <w:pPr>
        <w:pStyle w:val="ConsPlusNormal"/>
        <w:spacing w:before="220"/>
        <w:ind w:firstLine="540"/>
        <w:jc w:val="both"/>
      </w:pPr>
      <w:r>
        <w:t>в отношении субъекта Российской Федерации - полное наименование субъекта Российской Федерации;</w:t>
      </w:r>
    </w:p>
    <w:p w:rsidR="00922123" w:rsidRDefault="00922123">
      <w:pPr>
        <w:pStyle w:val="ConsPlusNormal"/>
        <w:spacing w:before="22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922123" w:rsidRDefault="00922123">
      <w:pPr>
        <w:pStyle w:val="ConsPlusNormal"/>
        <w:spacing w:before="220"/>
        <w:ind w:firstLine="540"/>
        <w:jc w:val="both"/>
      </w:pPr>
      <w:r>
        <w:t>ж) порядковый номер реестровой записи программного обеспечения из реестра российского программного обеспечения в составе программно-аппаратного комплекса;</w:t>
      </w:r>
    </w:p>
    <w:p w:rsidR="00922123" w:rsidRDefault="00922123">
      <w:pPr>
        <w:pStyle w:val="ConsPlusNormal"/>
        <w:spacing w:before="220"/>
        <w:ind w:firstLine="540"/>
        <w:jc w:val="both"/>
      </w:pPr>
      <w:r>
        <w:t>з) порядковый номер реестровой записи технических средств из единого реестра российской радиоэлектронной продукции или из реестра промышленной продукции, произведенной на территории Российской Федерации (далее - реестр российской промышленной продукции), в составе программно-аппаратного комплекса (при наличии) либо о соответствии программно-аппаратного комплекса требованиям, установленным пунктом 5(1) настоящих Правил;</w:t>
      </w:r>
    </w:p>
    <w:p w:rsidR="00922123" w:rsidRDefault="00922123">
      <w:pPr>
        <w:pStyle w:val="ConsPlusNormal"/>
        <w:spacing w:before="220"/>
        <w:ind w:firstLine="540"/>
        <w:jc w:val="both"/>
      </w:pPr>
      <w:r>
        <w:t>и) сведения об основаниях возникновения у производителя программно-аппаратного комплекса права на использование программного обеспечения в составе программно-аппаратного комплекса;</w:t>
      </w:r>
    </w:p>
    <w:p w:rsidR="00922123" w:rsidRDefault="00922123">
      <w:pPr>
        <w:pStyle w:val="ConsPlusNormal"/>
        <w:spacing w:before="220"/>
        <w:ind w:firstLine="540"/>
        <w:jc w:val="both"/>
      </w:pPr>
      <w:r>
        <w:t>к) класс (классы) программно-аппаратного комплекса, которому (которым) соответствует программно-аппаратный комплекс согласно классификатору программно-аппаратных комплексов;</w:t>
      </w:r>
    </w:p>
    <w:p w:rsidR="00922123" w:rsidRDefault="00922123">
      <w:pPr>
        <w:pStyle w:val="ConsPlusNormal"/>
        <w:spacing w:before="220"/>
        <w:ind w:firstLine="540"/>
        <w:jc w:val="both"/>
      </w:pPr>
      <w:r>
        <w:t>л) наименование, тип и код (коды) оборудования в составе программно-аппаратного комплекса в соответствии с Общероссийским классификатором продукции по видам экономической деятельности (при наличии);</w:t>
      </w:r>
    </w:p>
    <w:p w:rsidR="00922123" w:rsidRDefault="00922123">
      <w:pPr>
        <w:pStyle w:val="ConsPlusNormal"/>
        <w:spacing w:before="220"/>
        <w:ind w:firstLine="540"/>
        <w:jc w:val="both"/>
      </w:pPr>
      <w:r>
        <w:t>м) дата принятия уполномоченным органом решения о включении сведений о программно-аппаратном комплексе в реестр;</w:t>
      </w:r>
    </w:p>
    <w:p w:rsidR="00922123" w:rsidRDefault="00922123">
      <w:pPr>
        <w:pStyle w:val="ConsPlusNormal"/>
        <w:spacing w:before="220"/>
        <w:ind w:firstLine="540"/>
        <w:jc w:val="both"/>
      </w:pPr>
      <w:r>
        <w:t>н) сведения о дате и содержании изменений, внесенных в реестр (при наличии).";</w:t>
      </w:r>
    </w:p>
    <w:p w:rsidR="00922123" w:rsidRDefault="00922123">
      <w:pPr>
        <w:pStyle w:val="ConsPlusNormal"/>
        <w:spacing w:before="220"/>
        <w:ind w:firstLine="540"/>
        <w:jc w:val="both"/>
      </w:pPr>
      <w:r>
        <w:t xml:space="preserve">5) в </w:t>
      </w:r>
      <w:hyperlink r:id="rId18">
        <w:r>
          <w:rPr>
            <w:color w:val="0000FF"/>
          </w:rPr>
          <w:t>пункте 5</w:t>
        </w:r>
      </w:hyperlink>
      <w:r>
        <w:t>:</w:t>
      </w:r>
    </w:p>
    <w:p w:rsidR="00922123" w:rsidRDefault="00922123">
      <w:pPr>
        <w:pStyle w:val="ConsPlusNormal"/>
        <w:spacing w:before="220"/>
        <w:ind w:firstLine="540"/>
        <w:jc w:val="both"/>
      </w:pPr>
      <w:r>
        <w:t xml:space="preserve">а) </w:t>
      </w:r>
      <w:hyperlink r:id="rId19">
        <w:r>
          <w:rPr>
            <w:color w:val="0000FF"/>
          </w:rPr>
          <w:t>подпункт "з"</w:t>
        </w:r>
      </w:hyperlink>
      <w:r>
        <w:t xml:space="preserve"> изложить в следующей редакции:</w:t>
      </w:r>
    </w:p>
    <w:p w:rsidR="00922123" w:rsidRDefault="00922123">
      <w:pPr>
        <w:pStyle w:val="ConsPlusNormal"/>
        <w:spacing w:before="220"/>
        <w:ind w:firstLine="540"/>
        <w:jc w:val="both"/>
      </w:pPr>
      <w:r>
        <w:t>"з) гарантийное обслуживание, техническая поддержка и модернизация программного обеспечения, в том числе модификация исходного текста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rsidR="00922123" w:rsidRDefault="00922123">
      <w:pPr>
        <w:pStyle w:val="ConsPlusNormal"/>
        <w:spacing w:before="220"/>
        <w:ind w:firstLine="540"/>
        <w:jc w:val="both"/>
      </w:pPr>
      <w:r>
        <w:t xml:space="preserve">б) </w:t>
      </w:r>
      <w:hyperlink r:id="rId20">
        <w:r>
          <w:rPr>
            <w:color w:val="0000FF"/>
          </w:rPr>
          <w:t>дополнить</w:t>
        </w:r>
      </w:hyperlink>
      <w:r>
        <w:t xml:space="preserve"> подпунктами "и" - "л" следующего содержания:</w:t>
      </w:r>
    </w:p>
    <w:p w:rsidR="00922123" w:rsidRDefault="00922123">
      <w:pPr>
        <w:pStyle w:val="ConsPlusNormal"/>
        <w:spacing w:before="220"/>
        <w:ind w:firstLine="540"/>
        <w:jc w:val="both"/>
      </w:pPr>
      <w:r>
        <w:lastRenderedPageBreak/>
        <w:t>"и) технические средства хранения исходного текста и объектного кода программного обеспечения, а также технические средства компиляции исходного текста в объектный код программного обеспечения находятся на территории Российской Федерации;</w:t>
      </w:r>
    </w:p>
    <w:p w:rsidR="00922123" w:rsidRDefault="00922123">
      <w:pPr>
        <w:pStyle w:val="ConsPlusNormal"/>
        <w:spacing w:before="220"/>
        <w:ind w:firstLine="540"/>
        <w:jc w:val="both"/>
      </w:pPr>
      <w:r>
        <w:t>к) технические средства, необходимые для активации, выпуска, распространения, управления лицензионными ключами программного обеспечения находятся на территории Российской Федерации, контролируются российскими организациями либо гражданами Российской Федерации;</w:t>
      </w:r>
    </w:p>
    <w:p w:rsidR="00922123" w:rsidRDefault="00922123">
      <w:pPr>
        <w:pStyle w:val="ConsPlusNormal"/>
        <w:spacing w:before="220"/>
        <w:ind w:firstLine="540"/>
        <w:jc w:val="both"/>
      </w:pPr>
      <w:r>
        <w:t>л) графический пользовательский интерфейс программного обеспечения реализован на русском языке.";</w:t>
      </w:r>
    </w:p>
    <w:p w:rsidR="00922123" w:rsidRDefault="00922123">
      <w:pPr>
        <w:pStyle w:val="ConsPlusNormal"/>
        <w:spacing w:before="220"/>
        <w:ind w:firstLine="540"/>
        <w:jc w:val="both"/>
      </w:pPr>
      <w:r>
        <w:t xml:space="preserve">6) </w:t>
      </w:r>
      <w:hyperlink r:id="rId21">
        <w:r>
          <w:rPr>
            <w:color w:val="0000FF"/>
          </w:rPr>
          <w:t>дополнить</w:t>
        </w:r>
      </w:hyperlink>
      <w:r>
        <w:t xml:space="preserve"> пунктами 5(1) и 5(2) следующего содержания:</w:t>
      </w:r>
    </w:p>
    <w:p w:rsidR="00922123" w:rsidRDefault="00922123">
      <w:pPr>
        <w:pStyle w:val="ConsPlusNormal"/>
        <w:spacing w:before="220"/>
        <w:ind w:firstLine="540"/>
        <w:jc w:val="both"/>
      </w:pPr>
      <w:r>
        <w:t>"5(1). В реестр российского программного обеспечения включаются сведения о программно-аппаратном комплексе при соблюдении следующих требований:</w:t>
      </w:r>
    </w:p>
    <w:p w:rsidR="00922123" w:rsidRDefault="00922123">
      <w:pPr>
        <w:pStyle w:val="ConsPlusNormal"/>
        <w:spacing w:before="220"/>
        <w:ind w:firstLine="540"/>
        <w:jc w:val="both"/>
      </w:pPr>
      <w:r>
        <w:t>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следующих признаков:</w:t>
      </w:r>
    </w:p>
    <w:p w:rsidR="00922123" w:rsidRDefault="00922123">
      <w:pPr>
        <w:pStyle w:val="ConsPlusNormal"/>
        <w:spacing w:before="220"/>
        <w:ind w:firstLine="540"/>
        <w:jc w:val="both"/>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rsidR="00922123" w:rsidRDefault="00922123">
      <w:pPr>
        <w:pStyle w:val="ConsPlusNormal"/>
        <w:spacing w:before="220"/>
        <w:ind w:firstLine="540"/>
        <w:jc w:val="both"/>
      </w:pPr>
      <w:r>
        <w:t>контролирующее лицо на основании договора или по иным основаниям получило право или полномочие определять решения, принимаемые контролируемым лицом;</w:t>
      </w:r>
    </w:p>
    <w:p w:rsidR="00922123" w:rsidRDefault="00922123">
      <w:pPr>
        <w:pStyle w:val="ConsPlusNormal"/>
        <w:spacing w:before="220"/>
        <w:ind w:firstLine="540"/>
        <w:jc w:val="both"/>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rsidR="00922123" w:rsidRDefault="00922123">
      <w:pPr>
        <w:pStyle w:val="ConsPlusNormal"/>
        <w:spacing w:before="220"/>
        <w:ind w:firstLine="540"/>
        <w:jc w:val="both"/>
      </w:pPr>
      <w:r>
        <w:t>контролирующее лицо осуществляет полномочия управляющей компании контролируемого лица;</w:t>
      </w:r>
    </w:p>
    <w:p w:rsidR="00922123" w:rsidRDefault="00922123">
      <w:pPr>
        <w:pStyle w:val="ConsPlusNormal"/>
        <w:spacing w:before="220"/>
        <w:ind w:firstLine="540"/>
        <w:jc w:val="both"/>
      </w:pPr>
      <w:r>
        <w:t>б) сведения о программном обеспечении в составе программно-аппаратного комплекса включены в реестр российского программного обеспечения или реестр евразийского программного обеспечения;</w:t>
      </w:r>
    </w:p>
    <w:p w:rsidR="00922123" w:rsidRDefault="00922123">
      <w:pPr>
        <w:pStyle w:val="ConsPlusNormal"/>
        <w:spacing w:before="220"/>
        <w:ind w:firstLine="540"/>
        <w:jc w:val="both"/>
      </w:pPr>
      <w:r>
        <w:t>в) технические средства в составе программно-аппаратного комплекса соответствуют одному из условий:</w:t>
      </w:r>
    </w:p>
    <w:p w:rsidR="00922123" w:rsidRDefault="00922123">
      <w:pPr>
        <w:pStyle w:val="ConsPlusNormal"/>
        <w:spacing w:before="220"/>
        <w:ind w:firstLine="540"/>
        <w:jc w:val="both"/>
      </w:pPr>
      <w:r>
        <w:t>технические средства в составе программно-аппаратного комплекса включены в единый реестр российской радиоэлектронной продукции или реестр российской промышленной продукции;</w:t>
      </w:r>
    </w:p>
    <w:p w:rsidR="00922123" w:rsidRDefault="00922123">
      <w:pPr>
        <w:pStyle w:val="ConsPlusNormal"/>
        <w:spacing w:before="220"/>
        <w:ind w:firstLine="540"/>
        <w:jc w:val="both"/>
      </w:pPr>
      <w:r>
        <w:t xml:space="preserve">технические средства в составе программно-аппаратных комплексов, предназначенных для обеспечения информационной безопасности, соответствуют требованиям, приведенным в </w:t>
      </w:r>
      <w:r>
        <w:lastRenderedPageBreak/>
        <w:t>приложении к настоящим Правилам;</w:t>
      </w:r>
    </w:p>
    <w:p w:rsidR="00922123" w:rsidRDefault="00922123">
      <w:pPr>
        <w:pStyle w:val="ConsPlusNormal"/>
        <w:spacing w:before="220"/>
        <w:ind w:firstLine="540"/>
        <w:jc w:val="both"/>
      </w:pPr>
      <w:r>
        <w:t>технические средства в составе программно-аппаратных комплексов, не предназначенных для обеспечения информационной безопасности, соответствуют требованиям, приведенным в приложении к настоящим Правилам;</w:t>
      </w:r>
    </w:p>
    <w:p w:rsidR="00922123" w:rsidRDefault="00922123">
      <w:pPr>
        <w:pStyle w:val="ConsPlusNormal"/>
        <w:spacing w:before="220"/>
        <w:ind w:firstLine="540"/>
        <w:jc w:val="both"/>
      </w:pPr>
      <w:r>
        <w:t>г) технические средства и программное обеспечение в составе программно-аппаратного комплекса функционально совместимы между собой.</w:t>
      </w:r>
    </w:p>
    <w:p w:rsidR="00922123" w:rsidRDefault="00922123">
      <w:pPr>
        <w:pStyle w:val="ConsPlusNormal"/>
        <w:spacing w:before="220"/>
        <w:ind w:firstLine="540"/>
        <w:jc w:val="both"/>
      </w:pPr>
      <w:r>
        <w:t>5(2). Сведения о программно-аппаратных комплексах, соответствующих требованиям подпунктов "а" и "б", абзаца четвертого подпункта "в" и подпункта "г" пункта 5(1) настоящих Правил, включаются в реестр российского программного обеспечения сроком на 5 лет. При этом соответствие требованию, предусмотренному подпунктом "в" пункта 1 приложения к настоящим Правилам, должно подтверждаться не позднее 2 лет с даты включения сведений о программно-аппаратном комплексе в реестр российского программного обеспечения и далее - ежегодно.";</w:t>
      </w:r>
    </w:p>
    <w:p w:rsidR="00922123" w:rsidRDefault="00922123">
      <w:pPr>
        <w:pStyle w:val="ConsPlusNormal"/>
        <w:spacing w:before="220"/>
        <w:ind w:firstLine="540"/>
        <w:jc w:val="both"/>
      </w:pPr>
      <w:r>
        <w:t xml:space="preserve">7) в </w:t>
      </w:r>
      <w:hyperlink r:id="rId22">
        <w:r>
          <w:rPr>
            <w:color w:val="0000FF"/>
          </w:rPr>
          <w:t>пункте 8</w:t>
        </w:r>
      </w:hyperlink>
      <w:r>
        <w:t>:</w:t>
      </w:r>
    </w:p>
    <w:p w:rsidR="00922123" w:rsidRDefault="00922123">
      <w:pPr>
        <w:pStyle w:val="ConsPlusNormal"/>
        <w:spacing w:before="220"/>
        <w:ind w:firstLine="540"/>
        <w:jc w:val="both"/>
      </w:pPr>
      <w:r>
        <w:t xml:space="preserve">а) </w:t>
      </w:r>
      <w:hyperlink r:id="rId23">
        <w:r>
          <w:rPr>
            <w:color w:val="0000FF"/>
          </w:rPr>
          <w:t>абзац первый</w:t>
        </w:r>
      </w:hyperlink>
      <w:r>
        <w:t xml:space="preserve"> после слов "о программном обеспечении" дополнить словами "и программно-аппаратных комплексах";</w:t>
      </w:r>
    </w:p>
    <w:p w:rsidR="00922123" w:rsidRDefault="00922123">
      <w:pPr>
        <w:pStyle w:val="ConsPlusNormal"/>
        <w:spacing w:before="220"/>
        <w:ind w:firstLine="540"/>
        <w:jc w:val="both"/>
      </w:pPr>
      <w:r>
        <w:t xml:space="preserve">б) </w:t>
      </w:r>
      <w:hyperlink r:id="rId24">
        <w:r>
          <w:rPr>
            <w:color w:val="0000FF"/>
          </w:rPr>
          <w:t>абзац пятый</w:t>
        </w:r>
      </w:hyperlink>
      <w:r>
        <w:t xml:space="preserve"> изложить в следующей редакции:</w:t>
      </w:r>
    </w:p>
    <w:p w:rsidR="00922123" w:rsidRDefault="00922123">
      <w:pPr>
        <w:pStyle w:val="ConsPlusNormal"/>
        <w:spacing w:before="220"/>
        <w:ind w:firstLine="540"/>
        <w:jc w:val="both"/>
      </w:pPr>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(или) производство и реализацию произведенных ими программно-аппаратных комплексов и имеющие долю доходов от реализации разработанного ими программного обеспечения или произведенных ими программно-аппаратных комплексов, их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 и производителей программно-аппаратных комплексов);";</w:t>
      </w:r>
    </w:p>
    <w:p w:rsidR="00922123" w:rsidRDefault="00922123">
      <w:pPr>
        <w:pStyle w:val="ConsPlusNormal"/>
        <w:spacing w:before="220"/>
        <w:ind w:firstLine="540"/>
        <w:jc w:val="both"/>
      </w:pPr>
      <w:r>
        <w:t xml:space="preserve">в) </w:t>
      </w:r>
      <w:hyperlink r:id="rId25">
        <w:r>
          <w:rPr>
            <w:color w:val="0000FF"/>
          </w:rPr>
          <w:t>абзац десятый</w:t>
        </w:r>
      </w:hyperlink>
      <w:r>
        <w:t xml:space="preserve"> изложить в следующей редакции:</w:t>
      </w:r>
    </w:p>
    <w:p w:rsidR="00922123" w:rsidRDefault="00922123">
      <w:pPr>
        <w:pStyle w:val="ConsPlusNormal"/>
        <w:spacing w:before="220"/>
        <w:ind w:firstLine="540"/>
        <w:jc w:val="both"/>
      </w:pPr>
      <w:r>
        <w:t>"Не менее 70 процентов общего числа членов экспертного совета формируется по предложениям ассоциаций российских разработчиков программного обеспечения и производителей программно-аппаратных комплексов в порядке, определенном положением об экспертном совете.";</w:t>
      </w:r>
    </w:p>
    <w:p w:rsidR="00922123" w:rsidRDefault="00922123">
      <w:pPr>
        <w:pStyle w:val="ConsPlusNormal"/>
        <w:spacing w:before="220"/>
        <w:ind w:firstLine="540"/>
        <w:jc w:val="both"/>
      </w:pPr>
      <w:r>
        <w:t xml:space="preserve">8) в </w:t>
      </w:r>
      <w:hyperlink r:id="rId26">
        <w:r>
          <w:rPr>
            <w:color w:val="0000FF"/>
          </w:rPr>
          <w:t>пункте 8(1)</w:t>
        </w:r>
      </w:hyperlink>
      <w:r>
        <w:t>:</w:t>
      </w:r>
    </w:p>
    <w:p w:rsidR="00922123" w:rsidRDefault="00922123">
      <w:pPr>
        <w:pStyle w:val="ConsPlusNormal"/>
        <w:spacing w:before="220"/>
        <w:ind w:firstLine="540"/>
        <w:jc w:val="both"/>
      </w:pPr>
      <w:r>
        <w:t xml:space="preserve">а) </w:t>
      </w:r>
      <w:hyperlink r:id="rId27">
        <w:r>
          <w:rPr>
            <w:color w:val="0000FF"/>
          </w:rPr>
          <w:t>абзац второй</w:t>
        </w:r>
      </w:hyperlink>
      <w:r>
        <w:t xml:space="preserve"> после слов "о включении сведений о программном обеспечении" дополнить словами ", программно-аппаратных комплексах";</w:t>
      </w:r>
    </w:p>
    <w:p w:rsidR="00922123" w:rsidRDefault="00922123">
      <w:pPr>
        <w:pStyle w:val="ConsPlusNormal"/>
        <w:spacing w:before="220"/>
        <w:ind w:firstLine="540"/>
        <w:jc w:val="both"/>
      </w:pPr>
      <w:r>
        <w:t xml:space="preserve">б) </w:t>
      </w:r>
      <w:hyperlink r:id="rId28">
        <w:r>
          <w:rPr>
            <w:color w:val="0000FF"/>
          </w:rPr>
          <w:t>дополнить</w:t>
        </w:r>
      </w:hyperlink>
      <w:r>
        <w:t xml:space="preserve"> абзацем следующего содержания:</w:t>
      </w:r>
    </w:p>
    <w:p w:rsidR="00922123" w:rsidRDefault="00922123">
      <w:pPr>
        <w:pStyle w:val="ConsPlusNormal"/>
        <w:spacing w:before="220"/>
        <w:ind w:firstLine="540"/>
        <w:jc w:val="both"/>
      </w:pPr>
      <w:r>
        <w:t>"проведения проверки изменения сведений, предусмотренных подпунктами "к", "р" - "у" пункта 4, подпунктами "е" и "л" пункта 4(1) настоящих Правил.";</w:t>
      </w:r>
    </w:p>
    <w:p w:rsidR="00922123" w:rsidRDefault="00922123">
      <w:pPr>
        <w:pStyle w:val="ConsPlusNormal"/>
        <w:spacing w:before="220"/>
        <w:ind w:firstLine="540"/>
        <w:jc w:val="both"/>
      </w:pPr>
      <w:r>
        <w:t xml:space="preserve">9) </w:t>
      </w:r>
      <w:hyperlink r:id="rId29">
        <w:r>
          <w:rPr>
            <w:color w:val="0000FF"/>
          </w:rPr>
          <w:t>пункт 9</w:t>
        </w:r>
      </w:hyperlink>
      <w:r>
        <w:t xml:space="preserve"> изложить в следующей редакции:</w:t>
      </w:r>
    </w:p>
    <w:p w:rsidR="00922123" w:rsidRDefault="00922123">
      <w:pPr>
        <w:pStyle w:val="ConsPlusNormal"/>
        <w:spacing w:before="220"/>
        <w:ind w:firstLine="540"/>
        <w:jc w:val="both"/>
      </w:pPr>
      <w:r>
        <w:t>"9. Заявление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производителем (лицом, уполномоченным всеми производителями) программно-аппаратного комплекса.</w:t>
      </w:r>
    </w:p>
    <w:p w:rsidR="00922123" w:rsidRDefault="00922123">
      <w:pPr>
        <w:pStyle w:val="ConsPlusNormal"/>
        <w:spacing w:before="220"/>
        <w:ind w:firstLine="540"/>
        <w:jc w:val="both"/>
      </w:pPr>
      <w:r>
        <w:t xml:space="preserve">В случае представления заявления в отношении программного обеспечения, исключительное </w:t>
      </w:r>
      <w:r>
        <w:lastRenderedPageBreak/>
        <w:t>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исполнительным органом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922123" w:rsidRDefault="00922123">
      <w:pPr>
        <w:pStyle w:val="ConsPlusNormal"/>
        <w:spacing w:before="220"/>
        <w:ind w:firstLine="540"/>
        <w:jc w:val="both"/>
      </w:pPr>
      <w:r>
        <w:t xml:space="preserve">10) в </w:t>
      </w:r>
      <w:hyperlink r:id="rId30">
        <w:r>
          <w:rPr>
            <w:color w:val="0000FF"/>
          </w:rPr>
          <w:t>пункте 10</w:t>
        </w:r>
      </w:hyperlink>
      <w:r>
        <w:t>:</w:t>
      </w:r>
    </w:p>
    <w:p w:rsidR="00922123" w:rsidRDefault="00922123">
      <w:pPr>
        <w:pStyle w:val="ConsPlusNormal"/>
        <w:spacing w:before="220"/>
        <w:ind w:firstLine="540"/>
        <w:jc w:val="both"/>
      </w:pPr>
      <w:r>
        <w:t xml:space="preserve">а) </w:t>
      </w:r>
      <w:hyperlink r:id="rId31">
        <w:r>
          <w:rPr>
            <w:color w:val="0000FF"/>
          </w:rPr>
          <w:t>подпункт "а"</w:t>
        </w:r>
      </w:hyperlink>
      <w:r>
        <w:t xml:space="preserve"> изложить в следующей редакции:</w:t>
      </w:r>
    </w:p>
    <w:p w:rsidR="00922123" w:rsidRDefault="00922123">
      <w:pPr>
        <w:pStyle w:val="ConsPlusNormal"/>
        <w:spacing w:before="220"/>
        <w:ind w:firstLine="540"/>
        <w:jc w:val="both"/>
      </w:pPr>
      <w:r>
        <w:t>"а) в отношении программного обеспечения - сведения, предусмотренные подпунктами "в" - "з", "к" и "н" - "ф" пункта 4 настоящих Правил;</w:t>
      </w:r>
    </w:p>
    <w:p w:rsidR="00922123" w:rsidRDefault="00922123">
      <w:pPr>
        <w:pStyle w:val="ConsPlusNormal"/>
        <w:spacing w:before="220"/>
        <w:ind w:firstLine="540"/>
        <w:jc w:val="both"/>
      </w:pPr>
      <w:r>
        <w:t>в отношении программно-аппаратного комплекса - сведения, предусмотренные подпунктами "в" - "л" пункта 4(1) настоящих Правил;";</w:t>
      </w:r>
    </w:p>
    <w:p w:rsidR="00922123" w:rsidRDefault="00922123">
      <w:pPr>
        <w:pStyle w:val="ConsPlusNormal"/>
        <w:spacing w:before="220"/>
        <w:ind w:firstLine="540"/>
        <w:jc w:val="both"/>
      </w:pPr>
      <w:r>
        <w:t xml:space="preserve">б) в </w:t>
      </w:r>
      <w:hyperlink r:id="rId32">
        <w:r>
          <w:rPr>
            <w:color w:val="0000FF"/>
          </w:rPr>
          <w:t>абзаце четвертом подпункта "б"</w:t>
        </w:r>
      </w:hyperlink>
      <w:r>
        <w:t xml:space="preserve"> слова "пункта 4" заменить словами "пункта 4 или подпунктом "е" пункта 4(1)";</w:t>
      </w:r>
    </w:p>
    <w:p w:rsidR="00922123" w:rsidRDefault="00922123">
      <w:pPr>
        <w:pStyle w:val="ConsPlusNormal"/>
        <w:spacing w:before="220"/>
        <w:ind w:firstLine="540"/>
        <w:jc w:val="both"/>
      </w:pPr>
      <w:r>
        <w:t xml:space="preserve">в) </w:t>
      </w:r>
      <w:hyperlink r:id="rId33">
        <w:r>
          <w:rPr>
            <w:color w:val="0000FF"/>
          </w:rPr>
          <w:t>подпункт "г"</w:t>
        </w:r>
      </w:hyperlink>
      <w:r>
        <w:t xml:space="preserve"> изложить в следующей редакции:</w:t>
      </w:r>
    </w:p>
    <w:p w:rsidR="00922123" w:rsidRDefault="00922123">
      <w:pPr>
        <w:pStyle w:val="ConsPlusNormal"/>
        <w:spacing w:before="220"/>
        <w:ind w:firstLine="540"/>
        <w:jc w:val="both"/>
      </w:pPr>
      <w:r>
        <w:t>"г) декларация (заверение заявителя) о соответствии:</w:t>
      </w:r>
    </w:p>
    <w:p w:rsidR="00922123" w:rsidRDefault="00922123">
      <w:pPr>
        <w:pStyle w:val="ConsPlusNormal"/>
        <w:spacing w:before="220"/>
        <w:ind w:firstLine="540"/>
        <w:jc w:val="both"/>
      </w:pPr>
      <w:r>
        <w:t>программного обеспечения требованиям, установленным пунктом 5 настоящих Правил;</w:t>
      </w:r>
    </w:p>
    <w:p w:rsidR="00922123" w:rsidRDefault="00922123">
      <w:pPr>
        <w:pStyle w:val="ConsPlusNormal"/>
        <w:spacing w:before="220"/>
        <w:ind w:firstLine="540"/>
        <w:jc w:val="both"/>
      </w:pPr>
      <w:r>
        <w:t>программно-аппаратного комплекса требованиям, установленным пунктом 5(1) настоящих Правил;";</w:t>
      </w:r>
    </w:p>
    <w:p w:rsidR="00922123" w:rsidRDefault="00922123">
      <w:pPr>
        <w:pStyle w:val="ConsPlusNormal"/>
        <w:spacing w:before="220"/>
        <w:ind w:firstLine="540"/>
        <w:jc w:val="both"/>
      </w:pPr>
      <w:r>
        <w:t xml:space="preserve">11) в </w:t>
      </w:r>
      <w:hyperlink r:id="rId34">
        <w:r>
          <w:rPr>
            <w:color w:val="0000FF"/>
          </w:rPr>
          <w:t>пункте 11</w:t>
        </w:r>
      </w:hyperlink>
      <w:r>
        <w:t>:</w:t>
      </w:r>
    </w:p>
    <w:p w:rsidR="00922123" w:rsidRDefault="00922123">
      <w:pPr>
        <w:pStyle w:val="ConsPlusNormal"/>
        <w:spacing w:before="220"/>
        <w:ind w:firstLine="540"/>
        <w:jc w:val="both"/>
      </w:pPr>
      <w:r>
        <w:t xml:space="preserve">а) </w:t>
      </w:r>
      <w:hyperlink r:id="rId35">
        <w:r>
          <w:rPr>
            <w:color w:val="0000FF"/>
          </w:rPr>
          <w:t>абзац первый</w:t>
        </w:r>
      </w:hyperlink>
      <w:r>
        <w:t xml:space="preserve"> после слова "сведений" дополнить словами "о программном обеспечении";</w:t>
      </w:r>
    </w:p>
    <w:p w:rsidR="00922123" w:rsidRDefault="00922123">
      <w:pPr>
        <w:pStyle w:val="ConsPlusNormal"/>
        <w:spacing w:before="220"/>
        <w:ind w:firstLine="540"/>
        <w:jc w:val="both"/>
      </w:pPr>
      <w:r>
        <w:t xml:space="preserve">б) </w:t>
      </w:r>
      <w:hyperlink r:id="rId36">
        <w:r>
          <w:rPr>
            <w:color w:val="0000FF"/>
          </w:rPr>
          <w:t>подпункт "в"</w:t>
        </w:r>
      </w:hyperlink>
      <w:r>
        <w:t xml:space="preserve"> изложить в следующей редакции:</w:t>
      </w:r>
    </w:p>
    <w:p w:rsidR="00922123" w:rsidRDefault="00922123">
      <w:pPr>
        <w:pStyle w:val="ConsPlusNormal"/>
        <w:spacing w:before="220"/>
        <w:ind w:firstLine="540"/>
        <w:jc w:val="both"/>
      </w:pPr>
      <w:r>
        <w:t>"в) копия устава правообладателя программного обеспечения либо, если правообладатель действует на основании типового устава, выписка из Единого государственного реестра юридических лиц с соответствующими сведениями о том, что юридическое лицо действует на основании типового устава (требуется, если исключительное право на программное обеспечение принадлежит организации, указанной в абзаце пятом или абзаце шестом подпункта "а" пункта 5 настоящих Правил);";</w:t>
      </w:r>
    </w:p>
    <w:p w:rsidR="00922123" w:rsidRDefault="00922123">
      <w:pPr>
        <w:pStyle w:val="ConsPlusNormal"/>
        <w:spacing w:before="220"/>
        <w:ind w:firstLine="540"/>
        <w:jc w:val="both"/>
      </w:pPr>
      <w:r>
        <w:t xml:space="preserve">в) </w:t>
      </w:r>
      <w:hyperlink r:id="rId37">
        <w:r>
          <w:rPr>
            <w:color w:val="0000FF"/>
          </w:rPr>
          <w:t>дополнить</w:t>
        </w:r>
      </w:hyperlink>
      <w:r>
        <w:t xml:space="preserve"> подпунктами "ж" и "з" следующего содержания:</w:t>
      </w:r>
    </w:p>
    <w:p w:rsidR="00922123" w:rsidRDefault="00922123">
      <w:pPr>
        <w:pStyle w:val="ConsPlusNormal"/>
        <w:spacing w:before="220"/>
        <w:ind w:firstLine="540"/>
        <w:jc w:val="both"/>
      </w:pPr>
      <w:r>
        <w:t>"ж) документация, содержащая описание технических средств хранения исходного текста и объектного кода программного обеспечения, а также технических средств компиляции исходного текста в объектный код программного обеспечения;</w:t>
      </w:r>
    </w:p>
    <w:p w:rsidR="00922123" w:rsidRDefault="00922123">
      <w:pPr>
        <w:pStyle w:val="ConsPlusNormal"/>
        <w:spacing w:before="220"/>
        <w:ind w:firstLine="540"/>
        <w:jc w:val="both"/>
      </w:pPr>
      <w:r>
        <w:t>з) документация, содержащая описание технических средств, необходимых для активации, выпуска, распространения, управления лицензионными ключами программного обеспечения.";</w:t>
      </w:r>
    </w:p>
    <w:p w:rsidR="00922123" w:rsidRDefault="00922123">
      <w:pPr>
        <w:pStyle w:val="ConsPlusNormal"/>
        <w:spacing w:before="220"/>
        <w:ind w:firstLine="540"/>
        <w:jc w:val="both"/>
      </w:pPr>
      <w:r>
        <w:t xml:space="preserve">12) </w:t>
      </w:r>
      <w:hyperlink r:id="rId38">
        <w:r>
          <w:rPr>
            <w:color w:val="0000FF"/>
          </w:rPr>
          <w:t>дополнить</w:t>
        </w:r>
      </w:hyperlink>
      <w:r>
        <w:t xml:space="preserve"> пунктами 11(1) и 11(2) следующего содержания:</w:t>
      </w:r>
    </w:p>
    <w:p w:rsidR="00922123" w:rsidRDefault="00922123">
      <w:pPr>
        <w:pStyle w:val="ConsPlusNormal"/>
        <w:spacing w:before="220"/>
        <w:ind w:firstLine="540"/>
        <w:jc w:val="both"/>
      </w:pPr>
      <w:r>
        <w:t>"11(1). К заявлению о включении сведений о программно-аппаратном комплексе, соответствующем требованиям подпунктов "а" и "б", абзаца второго подпункта "в" и подпункта "г" пункта 5(1) настоящих Правил, должны быть приложены следующие сведения, документы и материалы:</w:t>
      </w:r>
    </w:p>
    <w:p w:rsidR="00922123" w:rsidRDefault="00922123">
      <w:pPr>
        <w:pStyle w:val="ConsPlusNormal"/>
        <w:spacing w:before="220"/>
        <w:ind w:firstLine="540"/>
        <w:jc w:val="both"/>
      </w:pPr>
      <w:r>
        <w:t xml:space="preserve">а) порядковый номер реестровой записи в реестре российского программного обеспечения </w:t>
      </w:r>
      <w:r>
        <w:lastRenderedPageBreak/>
        <w:t>или реестре евразийского программного обеспечения, содержащей сведения о программном обеспечении в составе программно-аппаратного комплекса;</w:t>
      </w:r>
    </w:p>
    <w:p w:rsidR="00922123" w:rsidRDefault="00922123">
      <w:pPr>
        <w:pStyle w:val="ConsPlusNormal"/>
        <w:spacing w:before="220"/>
        <w:ind w:firstLine="540"/>
        <w:jc w:val="both"/>
      </w:pPr>
      <w:r>
        <w:t>б) порядковый номер реестровой записи в едином реестре российской радиоэлектронной продукции или реестре российской промышленной продукции, содержащей сведения о технических средствах в составе программно-аппаратного комплекса;</w:t>
      </w:r>
    </w:p>
    <w:p w:rsidR="00922123" w:rsidRDefault="00922123">
      <w:pPr>
        <w:pStyle w:val="ConsPlusNormal"/>
        <w:spacing w:before="220"/>
        <w:ind w:firstLine="540"/>
        <w:jc w:val="both"/>
      </w:pPr>
      <w:r>
        <w:t>в) документы, подтверждающие функциональную совместимость технических средств и программного обеспечения в составе программно-аппаратного комплекса:</w:t>
      </w:r>
    </w:p>
    <w:p w:rsidR="00922123" w:rsidRDefault="00922123">
      <w:pPr>
        <w:pStyle w:val="ConsPlusNormal"/>
        <w:spacing w:before="220"/>
        <w:ind w:firstLine="540"/>
        <w:jc w:val="both"/>
      </w:pPr>
      <w:r>
        <w:t>приказы производителя о начале проектирования программно-аппаратного комплекса, создании рабочих групп и принятии результатов проектирования;</w:t>
      </w:r>
    </w:p>
    <w:p w:rsidR="00922123" w:rsidRDefault="00922123">
      <w:pPr>
        <w:pStyle w:val="ConsPlusNormal"/>
        <w:spacing w:before="220"/>
        <w:ind w:firstLine="540"/>
        <w:jc w:val="both"/>
      </w:pPr>
      <w:r>
        <w:t>техническое задание на программно-аппаратный комплекс;</w:t>
      </w:r>
    </w:p>
    <w:p w:rsidR="00922123" w:rsidRDefault="00922123">
      <w:pPr>
        <w:pStyle w:val="ConsPlusNormal"/>
        <w:spacing w:before="220"/>
        <w:ind w:firstLine="540"/>
        <w:jc w:val="both"/>
      </w:pPr>
      <w:r>
        <w:t>программа и методика испытаний программно-аппаратного комплекса;</w:t>
      </w:r>
    </w:p>
    <w:p w:rsidR="00922123" w:rsidRDefault="00922123">
      <w:pPr>
        <w:pStyle w:val="ConsPlusNormal"/>
        <w:spacing w:before="220"/>
        <w:ind w:firstLine="540"/>
        <w:jc w:val="both"/>
      </w:pPr>
      <w:r>
        <w:t>протокол испытаний программно-аппаратного комплекса;</w:t>
      </w:r>
    </w:p>
    <w:p w:rsidR="00922123" w:rsidRDefault="00922123">
      <w:pPr>
        <w:pStyle w:val="ConsPlusNormal"/>
        <w:spacing w:before="220"/>
        <w:ind w:firstLine="540"/>
        <w:jc w:val="both"/>
      </w:pPr>
      <w:r>
        <w:t>акт и решения комиссии, созданной производителем для проведения испытаний программно-аппаратного комплекса, о результатах испытаний программно-аппаратного комплекса;</w:t>
      </w:r>
    </w:p>
    <w:p w:rsidR="00922123" w:rsidRDefault="00922123">
      <w:pPr>
        <w:pStyle w:val="ConsPlusNormal"/>
        <w:spacing w:before="220"/>
        <w:ind w:firstLine="540"/>
        <w:jc w:val="both"/>
      </w:pPr>
      <w:r>
        <w:t>г) документ, подтверждающий полномочия лица, подписавшего заявление, на осуществление действий от имени производителя программно-аппаратного комплекса (не требуется, если заявление подписано производителем, являющимся гражданином Российской Федерации, или лицом, имеющим право без доверенности действовать от имени производителя, являющегося юридическим лицом, согласно сведениям, внесенным в Единый государственный реестр юридических лиц);</w:t>
      </w:r>
    </w:p>
    <w:p w:rsidR="00922123" w:rsidRDefault="00922123">
      <w:pPr>
        <w:pStyle w:val="ConsPlusNormal"/>
        <w:spacing w:before="220"/>
        <w:ind w:firstLine="540"/>
        <w:jc w:val="both"/>
      </w:pPr>
      <w:r>
        <w:t>д) документация, содержащая описание функциональных характеристик программно-аппаратного комплекса и информацию, необходимую для эксплуатации программно-аппаратного комплекса;</w:t>
      </w:r>
    </w:p>
    <w:p w:rsidR="00922123" w:rsidRDefault="00922123">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программно-аппаратного комплекса, в том числе устранение неисправностей, выявленных в ходе эксплуатации программно-аппаратного комплекса, совершенствование программного обеспечения в составе программно-аппаратного комплекса, а также информацию о персонале, необходимом для обеспечения такой поддержки;</w:t>
      </w:r>
    </w:p>
    <w:p w:rsidR="00922123" w:rsidRDefault="00922123">
      <w:pPr>
        <w:pStyle w:val="ConsPlusNormal"/>
        <w:spacing w:before="220"/>
        <w:ind w:firstLine="540"/>
        <w:jc w:val="both"/>
      </w:pPr>
      <w:r>
        <w:t>ж) документы, подтверждающие отсутствие у юридического лица контроля со стороны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w:t>
      </w:r>
    </w:p>
    <w:p w:rsidR="00922123" w:rsidRDefault="00922123">
      <w:pPr>
        <w:pStyle w:val="ConsPlusNormal"/>
        <w:spacing w:before="220"/>
        <w:ind w:firstLine="540"/>
        <w:jc w:val="both"/>
      </w:pPr>
      <w:r>
        <w:t xml:space="preserve">з) документы, подтверждающие наличие на территории Российской Федерации сервисного центра, уполномоченного осуществлять ремонт, послепродажное, гарантийное и </w:t>
      </w:r>
      <w:proofErr w:type="spellStart"/>
      <w:r>
        <w:t>постгарантийное</w:t>
      </w:r>
      <w:proofErr w:type="spellEnd"/>
      <w:r>
        <w:t xml:space="preserve"> обслуживание программно-аппаратного комплекса.</w:t>
      </w:r>
    </w:p>
    <w:p w:rsidR="00922123" w:rsidRDefault="00922123">
      <w:pPr>
        <w:pStyle w:val="ConsPlusNormal"/>
        <w:spacing w:before="220"/>
        <w:ind w:firstLine="540"/>
        <w:jc w:val="both"/>
      </w:pPr>
      <w:r>
        <w:t>11(2). К заявлению о включении сведений о программно-аппаратном комплексе, соответствующем требованиям подпунктов "а" и "б", абзаца третьего и абзаца четвертого подпункта "в" и подпункта "г" пункта 5(1) настоящих Правил, помимо документов, указанных в подпунктах "а", "г" - "з" пункта 11(1) настоящих Правил, должны быть приложены следующие документы и материалы:</w:t>
      </w:r>
    </w:p>
    <w:p w:rsidR="00922123" w:rsidRDefault="00922123">
      <w:pPr>
        <w:pStyle w:val="ConsPlusNormal"/>
        <w:spacing w:before="220"/>
        <w:ind w:firstLine="540"/>
        <w:jc w:val="both"/>
      </w:pPr>
      <w:r>
        <w:t xml:space="preserve">а) сертификат соответствия требованиям по информационной безопасности, выданный в </w:t>
      </w:r>
      <w:r>
        <w:lastRenderedPageBreak/>
        <w:t>установленном порядке (для программно-аппаратных комплексов, предназначенных для обеспечения информационной безопасности);</w:t>
      </w:r>
    </w:p>
    <w:p w:rsidR="00922123" w:rsidRDefault="00922123">
      <w:pPr>
        <w:pStyle w:val="ConsPlusNormal"/>
        <w:spacing w:before="220"/>
        <w:ind w:firstLine="540"/>
        <w:jc w:val="both"/>
      </w:pPr>
      <w:r>
        <w:t>б) лицензия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и (или) лицензия по разработке и производству средств защиты конфиденциальной информации, выданные в порядке, установленном Правительством Российской Федерации (для программно-аппаратных комплексов, предназначенных для обеспечения информационной безопасности);</w:t>
      </w:r>
    </w:p>
    <w:p w:rsidR="00922123" w:rsidRDefault="00922123">
      <w:pPr>
        <w:pStyle w:val="ConsPlusNormal"/>
        <w:spacing w:before="220"/>
        <w:ind w:firstLine="540"/>
        <w:jc w:val="both"/>
      </w:pPr>
      <w:r>
        <w:t>в) выписка из штатного расписания (форма Т-3) в отношении работников, привлекаемых к выполнению на территории Российской Федерации проектирования, разработки и испытания программно-аппаратного комплекса;</w:t>
      </w:r>
    </w:p>
    <w:p w:rsidR="00922123" w:rsidRDefault="00922123">
      <w:pPr>
        <w:pStyle w:val="ConsPlusNormal"/>
        <w:spacing w:before="220"/>
        <w:ind w:firstLine="540"/>
        <w:jc w:val="both"/>
      </w:pPr>
      <w:r>
        <w:t>г) справка об образовании работников, привлекаемых на территории Российской Федерации к выполнению проектирования, разработки и испытания программно-аппаратного комплекса;</w:t>
      </w:r>
    </w:p>
    <w:p w:rsidR="00922123" w:rsidRDefault="00922123">
      <w:pPr>
        <w:pStyle w:val="ConsPlusNormal"/>
        <w:spacing w:before="220"/>
        <w:ind w:firstLine="540"/>
        <w:jc w:val="both"/>
      </w:pPr>
      <w:r>
        <w:t>д) документы, подтверждающие наличие необходимых для разработки, проектирования и испытания программно-аппаратного комплекса и принадлежащих на праве собственности, аренды или на ином законном основании помещений, зданий, строений и сооружений;</w:t>
      </w:r>
    </w:p>
    <w:p w:rsidR="00922123" w:rsidRDefault="00922123">
      <w:pPr>
        <w:pStyle w:val="ConsPlusNormal"/>
        <w:spacing w:before="220"/>
        <w:ind w:firstLine="540"/>
        <w:jc w:val="both"/>
      </w:pPr>
      <w:r>
        <w:t>е) документы, подтверждающие права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технические средства, не являющиеся предметом собственной разработки, в объеме, достаточном для проектирования и производства программно-аппаратных комплексов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922123" w:rsidRDefault="00922123">
      <w:pPr>
        <w:pStyle w:val="ConsPlusNormal"/>
        <w:spacing w:before="220"/>
        <w:ind w:firstLine="540"/>
        <w:jc w:val="both"/>
      </w:pPr>
      <w:r>
        <w:t xml:space="preserve">ж) выписка из </w:t>
      </w:r>
      <w:proofErr w:type="spellStart"/>
      <w:r>
        <w:t>оборотно</w:t>
      </w:r>
      <w:proofErr w:type="spellEnd"/>
      <w:r>
        <w:t>-сальдовой ведомости в отношении:</w:t>
      </w:r>
    </w:p>
    <w:p w:rsidR="00922123" w:rsidRDefault="00922123">
      <w:pPr>
        <w:pStyle w:val="ConsPlusNormal"/>
        <w:spacing w:before="220"/>
        <w:ind w:firstLine="540"/>
        <w:jc w:val="both"/>
      </w:pPr>
      <w:r>
        <w:t>программных средств проектирования и отладки программно-аппаратного комплекса;</w:t>
      </w:r>
    </w:p>
    <w:p w:rsidR="00922123" w:rsidRDefault="00922123">
      <w:pPr>
        <w:pStyle w:val="ConsPlusNormal"/>
        <w:spacing w:before="220"/>
        <w:ind w:firstLine="540"/>
        <w:jc w:val="both"/>
      </w:pPr>
      <w:r>
        <w:t>аппаратных средств проектирования и отладки программно-аппаратного комплекса;</w:t>
      </w:r>
    </w:p>
    <w:p w:rsidR="00922123" w:rsidRDefault="00922123">
      <w:pPr>
        <w:pStyle w:val="ConsPlusNormal"/>
        <w:spacing w:before="220"/>
        <w:ind w:firstLine="540"/>
        <w:jc w:val="both"/>
      </w:pPr>
      <w:r>
        <w:t>инструментов, необходимых для проектирования и отладки программно-аппаратного комплекса;</w:t>
      </w:r>
    </w:p>
    <w:p w:rsidR="00922123" w:rsidRDefault="00922123">
      <w:pPr>
        <w:pStyle w:val="ConsPlusNormal"/>
        <w:spacing w:before="220"/>
        <w:ind w:firstLine="540"/>
        <w:jc w:val="both"/>
      </w:pPr>
      <w:r>
        <w:t>з) приказы производителя о начале проектирования программно-аппаратного комплекса, создании рабочих групп и принятии результатов проектирования;</w:t>
      </w:r>
    </w:p>
    <w:p w:rsidR="00922123" w:rsidRDefault="00922123">
      <w:pPr>
        <w:pStyle w:val="ConsPlusNormal"/>
        <w:spacing w:before="220"/>
        <w:ind w:firstLine="540"/>
        <w:jc w:val="both"/>
      </w:pPr>
      <w:r>
        <w:t>и) техническое задание на программно-аппаратный комплекс;</w:t>
      </w:r>
    </w:p>
    <w:p w:rsidR="00922123" w:rsidRDefault="00922123">
      <w:pPr>
        <w:pStyle w:val="ConsPlusNormal"/>
        <w:spacing w:before="220"/>
        <w:ind w:firstLine="540"/>
        <w:jc w:val="both"/>
      </w:pPr>
      <w:r>
        <w:t>к) программа и методика испытаний программно-аппаратного комплекса;</w:t>
      </w:r>
    </w:p>
    <w:p w:rsidR="00922123" w:rsidRDefault="00922123">
      <w:pPr>
        <w:pStyle w:val="ConsPlusNormal"/>
        <w:spacing w:before="220"/>
        <w:ind w:firstLine="540"/>
        <w:jc w:val="both"/>
      </w:pPr>
      <w:r>
        <w:t>л) протокол испытаний программно-аппаратного комплекса;</w:t>
      </w:r>
    </w:p>
    <w:p w:rsidR="00922123" w:rsidRDefault="00922123">
      <w:pPr>
        <w:pStyle w:val="ConsPlusNormal"/>
        <w:spacing w:before="220"/>
        <w:ind w:firstLine="540"/>
        <w:jc w:val="both"/>
      </w:pPr>
      <w:r>
        <w:t xml:space="preserve">м) акт и решения комиссии, созданной производителем для проведения испытаний </w:t>
      </w:r>
      <w:r>
        <w:lastRenderedPageBreak/>
        <w:t>программно-аппаратного комплекса, о результатах испытаний программно-аппаратного комплекса;</w:t>
      </w:r>
    </w:p>
    <w:p w:rsidR="00922123" w:rsidRDefault="00922123">
      <w:pPr>
        <w:pStyle w:val="ConsPlusNormal"/>
        <w:spacing w:before="220"/>
        <w:ind w:firstLine="540"/>
        <w:jc w:val="both"/>
      </w:pPr>
      <w:r>
        <w:t>н) заключение об отнесении продукции к промышленной продукции, не имеющей произведенных в Российской Федерации аналогов, выданное в порядке, установленном Правительством Российской Федерации.";</w:t>
      </w:r>
    </w:p>
    <w:p w:rsidR="00922123" w:rsidRDefault="00922123">
      <w:pPr>
        <w:pStyle w:val="ConsPlusNormal"/>
        <w:spacing w:before="220"/>
        <w:ind w:firstLine="540"/>
        <w:jc w:val="both"/>
      </w:pPr>
      <w:r>
        <w:t xml:space="preserve">13) </w:t>
      </w:r>
      <w:hyperlink r:id="rId39">
        <w:r>
          <w:rPr>
            <w:color w:val="0000FF"/>
          </w:rPr>
          <w:t>пункт 12</w:t>
        </w:r>
      </w:hyperlink>
      <w:r>
        <w:t xml:space="preserve"> изложить в следующей редакции:</w:t>
      </w:r>
    </w:p>
    <w:p w:rsidR="00922123" w:rsidRDefault="00922123">
      <w:pPr>
        <w:pStyle w:val="ConsPlusNormal"/>
        <w:spacing w:before="220"/>
        <w:ind w:firstLine="540"/>
        <w:jc w:val="both"/>
      </w:pPr>
      <w:r>
        <w:t>"12. Заявитель вправе приложить к заявлению о включении сведений о программном обеспечении или заявлению о включении сведений о программно-аппаратном комплексе иные документы, подтверждающие соответствие программного обеспечения или программно-аппаратного комплекса требованиям, установленным пунктами 5 и 5(1) настоящих Правил соответственно.";</w:t>
      </w:r>
    </w:p>
    <w:p w:rsidR="00922123" w:rsidRDefault="00922123">
      <w:pPr>
        <w:pStyle w:val="ConsPlusNormal"/>
        <w:spacing w:before="220"/>
        <w:ind w:firstLine="540"/>
        <w:jc w:val="both"/>
      </w:pPr>
      <w:r>
        <w:t xml:space="preserve">14) </w:t>
      </w:r>
      <w:hyperlink r:id="rId40">
        <w:r>
          <w:rPr>
            <w:color w:val="0000FF"/>
          </w:rPr>
          <w:t>абзац первый пункта 14</w:t>
        </w:r>
      </w:hyperlink>
      <w:r>
        <w:t xml:space="preserve"> изложить в следующей редакции:</w:t>
      </w:r>
    </w:p>
    <w:p w:rsidR="00922123" w:rsidRDefault="00922123">
      <w:pPr>
        <w:pStyle w:val="ConsPlusNormal"/>
        <w:spacing w:before="220"/>
        <w:ind w:firstLine="540"/>
        <w:jc w:val="both"/>
      </w:pPr>
      <w:r>
        <w:t>"14. Заявление о включении сведений о программном обеспечении, заявление о включении сведений о программно-аппаратном комплексе и прилагаемые к ним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официальном сайте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 Представленному заявлению оператором реестра присваивается уникальный номер.";</w:t>
      </w:r>
    </w:p>
    <w:p w:rsidR="00922123" w:rsidRDefault="00922123">
      <w:pPr>
        <w:pStyle w:val="ConsPlusNormal"/>
        <w:spacing w:before="220"/>
        <w:ind w:firstLine="540"/>
        <w:jc w:val="both"/>
      </w:pPr>
      <w:r>
        <w:t xml:space="preserve">15) </w:t>
      </w:r>
      <w:hyperlink r:id="rId41">
        <w:r>
          <w:rPr>
            <w:color w:val="0000FF"/>
          </w:rPr>
          <w:t>пункт 15</w:t>
        </w:r>
      </w:hyperlink>
      <w:r>
        <w:t xml:space="preserve"> изложить в следующей редакции:</w:t>
      </w:r>
    </w:p>
    <w:p w:rsidR="00922123" w:rsidRDefault="00922123">
      <w:pPr>
        <w:pStyle w:val="ConsPlusNormal"/>
        <w:spacing w:before="220"/>
        <w:ind w:firstLine="540"/>
        <w:jc w:val="both"/>
      </w:pPr>
      <w: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или программно-аппаратном комплексе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или программно-аппаратном комплексе из реестра российского программного обеспечения.";</w:t>
      </w:r>
    </w:p>
    <w:p w:rsidR="00922123" w:rsidRDefault="00922123">
      <w:pPr>
        <w:pStyle w:val="ConsPlusNormal"/>
        <w:spacing w:before="220"/>
        <w:ind w:firstLine="540"/>
        <w:jc w:val="both"/>
      </w:pPr>
      <w:r>
        <w:t xml:space="preserve">16) </w:t>
      </w:r>
      <w:hyperlink r:id="rId42">
        <w:r>
          <w:rPr>
            <w:color w:val="0000FF"/>
          </w:rPr>
          <w:t>подпункт "б" пункта 17</w:t>
        </w:r>
      </w:hyperlink>
      <w:r>
        <w:t xml:space="preserve"> изложить в следующей редакции:</w:t>
      </w:r>
    </w:p>
    <w:p w:rsidR="00922123" w:rsidRDefault="00922123">
      <w:pPr>
        <w:pStyle w:val="ConsPlusNormal"/>
        <w:spacing w:before="220"/>
        <w:ind w:firstLine="540"/>
        <w:jc w:val="both"/>
      </w:pPr>
      <w:r>
        <w:t>"б) в течение 12 месяцев, предшествовавших дню поступления заявления о включении сведений, уполномоченным органом принято решение об отказе этому же заявителю во включении сведений об указанном в заявлении о включении сведений о программном обеспечении или о программно-аппаратном комплексе в реестр российского программного обеспечения по основанию, предусмотренному подпунктом "а" пункта 27 настоящих Правил, или решение об исключении сведений об указанном в заявлении о включении сведений о программном обеспечении или о программно-аппаратном комплексе из реестра российского программного обеспечения по основанию, предусмотренному подпунктом "в" пункта 33 настоящих Правил.";</w:t>
      </w:r>
    </w:p>
    <w:p w:rsidR="00922123" w:rsidRDefault="00922123">
      <w:pPr>
        <w:pStyle w:val="ConsPlusNormal"/>
        <w:spacing w:before="220"/>
        <w:ind w:firstLine="540"/>
        <w:jc w:val="both"/>
      </w:pPr>
      <w:r>
        <w:t xml:space="preserve">17) в </w:t>
      </w:r>
      <w:hyperlink r:id="rId43">
        <w:r>
          <w:rPr>
            <w:color w:val="0000FF"/>
          </w:rPr>
          <w:t>пункте 20</w:t>
        </w:r>
      </w:hyperlink>
      <w:r>
        <w:t xml:space="preserve"> слова "5 рабочих дней" заменить словами "одного рабочего дня";</w:t>
      </w:r>
    </w:p>
    <w:p w:rsidR="00922123" w:rsidRDefault="00922123">
      <w:pPr>
        <w:pStyle w:val="ConsPlusNormal"/>
        <w:spacing w:before="220"/>
        <w:ind w:firstLine="540"/>
        <w:jc w:val="both"/>
      </w:pPr>
      <w:r>
        <w:t xml:space="preserve">18) </w:t>
      </w:r>
      <w:hyperlink r:id="rId44">
        <w:r>
          <w:rPr>
            <w:color w:val="0000FF"/>
          </w:rPr>
          <w:t>пункт 21</w:t>
        </w:r>
      </w:hyperlink>
      <w:r>
        <w:t xml:space="preserve"> изложить в следующей редакции:</w:t>
      </w:r>
    </w:p>
    <w:p w:rsidR="00922123" w:rsidRDefault="00922123">
      <w:pPr>
        <w:pStyle w:val="ConsPlusNormal"/>
        <w:spacing w:before="220"/>
        <w:ind w:firstLine="540"/>
        <w:jc w:val="both"/>
      </w:pPr>
      <w:r>
        <w:t>"21. Экспертный совет рассматривает заявление о включении сведений в течение 15 рабочих дней со дня регистрации заявления.</w:t>
      </w:r>
    </w:p>
    <w:p w:rsidR="00922123" w:rsidRDefault="00922123">
      <w:pPr>
        <w:pStyle w:val="ConsPlusNormal"/>
        <w:spacing w:before="220"/>
        <w:ind w:firstLine="540"/>
        <w:jc w:val="both"/>
      </w:pPr>
      <w:r>
        <w:t xml:space="preserve">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w:t>
      </w:r>
      <w:r>
        <w:lastRenderedPageBreak/>
        <w:t>должно содержать:</w:t>
      </w:r>
    </w:p>
    <w:p w:rsidR="00922123" w:rsidRDefault="00922123">
      <w:pPr>
        <w:pStyle w:val="ConsPlusNormal"/>
        <w:spacing w:before="220"/>
        <w:ind w:firstLine="540"/>
        <w:jc w:val="both"/>
      </w:pPr>
      <w:r>
        <w:t>выводы о соответствии или несоответствии программного обеспечения требованиям, установленным пунктом 5 настоящих Правил;</w:t>
      </w:r>
    </w:p>
    <w:p w:rsidR="00922123" w:rsidRDefault="00922123">
      <w:pPr>
        <w:pStyle w:val="ConsPlusNormal"/>
        <w:spacing w:before="220"/>
        <w:ind w:firstLine="540"/>
        <w:jc w:val="both"/>
      </w:pPr>
      <w:r>
        <w:t>выводы о соответствии или несоответствии программно-аппаратного комплекса требованиям, установленным пунктом 5(1) настоящих Правил.</w:t>
      </w:r>
    </w:p>
    <w:p w:rsidR="00922123" w:rsidRDefault="00922123">
      <w:pPr>
        <w:pStyle w:val="ConsPlusNormal"/>
        <w:spacing w:before="220"/>
        <w:ind w:firstLine="540"/>
        <w:jc w:val="both"/>
      </w:pPr>
      <w:r>
        <w:t>Экспертное заключение должно также содержать вывод:</w:t>
      </w:r>
    </w:p>
    <w:p w:rsidR="00922123" w:rsidRDefault="00922123">
      <w:pPr>
        <w:pStyle w:val="ConsPlusNormal"/>
        <w:spacing w:before="220"/>
        <w:ind w:firstLine="540"/>
        <w:jc w:val="both"/>
      </w:pPr>
      <w:r>
        <w:t>о соответствии программного обеспечения классу (классам) программного обеспечения, указанному в заявлении о включении сведений;</w:t>
      </w:r>
    </w:p>
    <w:p w:rsidR="00922123" w:rsidRDefault="00922123">
      <w:pPr>
        <w:pStyle w:val="ConsPlusNormal"/>
        <w:spacing w:before="220"/>
        <w:ind w:firstLine="540"/>
        <w:jc w:val="both"/>
      </w:pPr>
      <w:r>
        <w:t>о соответствии программно-аппаратного комплекса классу (классам) программно-аппаратных комплексов, указанному в заявлении о включении сведений;</w:t>
      </w:r>
    </w:p>
    <w:p w:rsidR="00922123" w:rsidRDefault="00922123">
      <w:pPr>
        <w:pStyle w:val="ConsPlusNormal"/>
        <w:spacing w:before="220"/>
        <w:ind w:firstLine="540"/>
        <w:jc w:val="both"/>
      </w:pPr>
      <w:r>
        <w:t>об отнесении программного обеспечения к сфере искусственного интеллекта и необходимости установления в составе реестровой записи специального признака.</w:t>
      </w:r>
    </w:p>
    <w:p w:rsidR="00922123" w:rsidRDefault="00922123">
      <w:pPr>
        <w:pStyle w:val="ConsPlusNormal"/>
        <w:spacing w:before="220"/>
        <w:ind w:firstLine="540"/>
        <w:jc w:val="both"/>
      </w:pPr>
      <w:r>
        <w:t>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922123" w:rsidRDefault="00922123">
      <w:pPr>
        <w:pStyle w:val="ConsPlusNormal"/>
        <w:spacing w:before="220"/>
        <w:ind w:firstLine="540"/>
        <w:jc w:val="both"/>
      </w:pPr>
      <w: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922123" w:rsidRDefault="00922123">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rsidR="00922123" w:rsidRDefault="00922123">
      <w:pPr>
        <w:pStyle w:val="ConsPlusNormal"/>
        <w:spacing w:before="220"/>
        <w:ind w:firstLine="540"/>
        <w:jc w:val="both"/>
      </w:pPr>
      <w:r>
        <w:t xml:space="preserve">19) в </w:t>
      </w:r>
      <w:hyperlink r:id="rId45">
        <w:r>
          <w:rPr>
            <w:color w:val="0000FF"/>
          </w:rPr>
          <w:t>пункте 22</w:t>
        </w:r>
      </w:hyperlink>
      <w:r>
        <w:t>:</w:t>
      </w:r>
    </w:p>
    <w:p w:rsidR="00922123" w:rsidRDefault="00922123">
      <w:pPr>
        <w:pStyle w:val="ConsPlusNormal"/>
        <w:spacing w:before="220"/>
        <w:ind w:firstLine="540"/>
        <w:jc w:val="both"/>
      </w:pPr>
      <w:r>
        <w:t xml:space="preserve">а) </w:t>
      </w:r>
      <w:hyperlink r:id="rId46">
        <w:r>
          <w:rPr>
            <w:color w:val="0000FF"/>
          </w:rPr>
          <w:t>абзац первый</w:t>
        </w:r>
      </w:hyperlink>
      <w:r>
        <w:t xml:space="preserve"> изложить в следующей редакции:</w:t>
      </w:r>
    </w:p>
    <w:p w:rsidR="00922123" w:rsidRDefault="00922123">
      <w:pPr>
        <w:pStyle w:val="ConsPlusNormal"/>
        <w:spacing w:before="220"/>
        <w:ind w:firstLine="540"/>
        <w:jc w:val="both"/>
      </w:pPr>
      <w:r>
        <w:t>"22.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официальном сайте. Указанный запрос должен быть подписан усиленной квалифицированной электронной подписью.";</w:t>
      </w:r>
    </w:p>
    <w:p w:rsidR="00922123" w:rsidRDefault="00922123">
      <w:pPr>
        <w:pStyle w:val="ConsPlusNormal"/>
        <w:spacing w:before="220"/>
        <w:ind w:firstLine="540"/>
        <w:jc w:val="both"/>
      </w:pPr>
      <w:r>
        <w:t xml:space="preserve">б) </w:t>
      </w:r>
      <w:hyperlink r:id="rId47">
        <w:r>
          <w:rPr>
            <w:color w:val="0000FF"/>
          </w:rPr>
          <w:t>абзац второй</w:t>
        </w:r>
      </w:hyperlink>
      <w:r>
        <w:t xml:space="preserve"> признать утратившим силу;</w:t>
      </w:r>
    </w:p>
    <w:p w:rsidR="00922123" w:rsidRDefault="00922123">
      <w:pPr>
        <w:pStyle w:val="ConsPlusNormal"/>
        <w:spacing w:before="220"/>
        <w:ind w:firstLine="540"/>
        <w:jc w:val="both"/>
      </w:pPr>
      <w:r>
        <w:t xml:space="preserve">20) в </w:t>
      </w:r>
      <w:hyperlink r:id="rId48">
        <w:r>
          <w:rPr>
            <w:color w:val="0000FF"/>
          </w:rPr>
          <w:t>пункте 23</w:t>
        </w:r>
      </w:hyperlink>
      <w:r>
        <w:t>:</w:t>
      </w:r>
    </w:p>
    <w:p w:rsidR="00922123" w:rsidRDefault="00922123">
      <w:pPr>
        <w:pStyle w:val="ConsPlusNormal"/>
        <w:spacing w:before="220"/>
        <w:ind w:firstLine="540"/>
        <w:jc w:val="both"/>
      </w:pPr>
      <w:r>
        <w:t>а) слова "абзацем вторым" заменить словами "абзацем первым";</w:t>
      </w:r>
    </w:p>
    <w:p w:rsidR="00922123" w:rsidRDefault="00922123">
      <w:pPr>
        <w:pStyle w:val="ConsPlusNormal"/>
        <w:spacing w:before="220"/>
        <w:ind w:firstLine="540"/>
        <w:jc w:val="both"/>
      </w:pPr>
      <w:r>
        <w:t xml:space="preserve">б) </w:t>
      </w:r>
      <w:hyperlink r:id="rId49">
        <w:r>
          <w:rPr>
            <w:color w:val="0000FF"/>
          </w:rPr>
          <w:t>дополнить</w:t>
        </w:r>
      </w:hyperlink>
      <w:r>
        <w:t xml:space="preserve"> абзацами следующего содержания:</w:t>
      </w:r>
    </w:p>
    <w:p w:rsidR="00922123" w:rsidRDefault="00922123">
      <w:pPr>
        <w:pStyle w:val="ConsPlusNormal"/>
        <w:spacing w:before="220"/>
        <w:ind w:firstLine="540"/>
        <w:jc w:val="both"/>
      </w:pPr>
      <w:r>
        <w:t>"Ответ на запрос о предоставлении пояснений, документов и (или) материалов представляется заявителем посредством заполнения соответствующих электронных форм, размещенных на официальном сайте, с приложением запрошенных документов и материалов.</w:t>
      </w:r>
    </w:p>
    <w:p w:rsidR="00922123" w:rsidRDefault="00922123">
      <w:pPr>
        <w:pStyle w:val="ConsPlusNormal"/>
        <w:spacing w:before="220"/>
        <w:ind w:firstLine="540"/>
        <w:jc w:val="both"/>
      </w:pPr>
      <w:r>
        <w:t>Ответ на запрос о предоставлении пояснений, документов и (или) материалов должен быть подписан заявителем усиленной квалифицированной электронной подписью.";</w:t>
      </w:r>
    </w:p>
    <w:p w:rsidR="00922123" w:rsidRDefault="00922123">
      <w:pPr>
        <w:pStyle w:val="ConsPlusNormal"/>
        <w:spacing w:before="220"/>
        <w:ind w:firstLine="540"/>
        <w:jc w:val="both"/>
      </w:pPr>
      <w:r>
        <w:t xml:space="preserve">21) в </w:t>
      </w:r>
      <w:hyperlink r:id="rId50">
        <w:r>
          <w:rPr>
            <w:color w:val="0000FF"/>
          </w:rPr>
          <w:t>пункте 24</w:t>
        </w:r>
      </w:hyperlink>
      <w:r>
        <w:t xml:space="preserve"> слова "абзацем вторым" заменить словами "абзацем первым";</w:t>
      </w:r>
    </w:p>
    <w:p w:rsidR="00922123" w:rsidRDefault="00922123">
      <w:pPr>
        <w:pStyle w:val="ConsPlusNormal"/>
        <w:spacing w:before="220"/>
        <w:ind w:firstLine="540"/>
        <w:jc w:val="both"/>
      </w:pPr>
      <w:r>
        <w:lastRenderedPageBreak/>
        <w:t xml:space="preserve">22) </w:t>
      </w:r>
      <w:hyperlink r:id="rId51">
        <w:r>
          <w:rPr>
            <w:color w:val="0000FF"/>
          </w:rPr>
          <w:t>пункты 25</w:t>
        </w:r>
      </w:hyperlink>
      <w:r>
        <w:t xml:space="preserve"> и </w:t>
      </w:r>
      <w:hyperlink r:id="rId52">
        <w:r>
          <w:rPr>
            <w:color w:val="0000FF"/>
          </w:rPr>
          <w:t>26</w:t>
        </w:r>
      </w:hyperlink>
      <w:r>
        <w:t xml:space="preserve"> изложить в следующей редакции:</w:t>
      </w:r>
    </w:p>
    <w:p w:rsidR="00922123" w:rsidRDefault="00922123">
      <w:pPr>
        <w:pStyle w:val="ConsPlusNormal"/>
        <w:spacing w:before="220"/>
        <w:ind w:firstLine="540"/>
        <w:jc w:val="both"/>
      </w:pPr>
      <w:r>
        <w:t>"25. Уполномоченный орган принимает решение о включении сведений о программном обеспечении или программно-аппаратном комплексе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w:t>
      </w:r>
    </w:p>
    <w:p w:rsidR="00922123" w:rsidRDefault="00922123">
      <w:pPr>
        <w:pStyle w:val="ConsPlusNormal"/>
        <w:spacing w:before="220"/>
        <w:ind w:firstLine="540"/>
        <w:jc w:val="both"/>
      </w:pPr>
      <w:r>
        <w:t>программного обеспечения требованиям, установленным пунктом 5 настоящих Правил;</w:t>
      </w:r>
    </w:p>
    <w:p w:rsidR="00922123" w:rsidRDefault="00922123">
      <w:pPr>
        <w:pStyle w:val="ConsPlusNormal"/>
        <w:spacing w:before="220"/>
        <w:ind w:firstLine="540"/>
        <w:jc w:val="both"/>
      </w:pPr>
      <w:r>
        <w:t>программно-аппаратного комплекса требованиям, установленным пунктом 5(1) настоящих Правил.</w:t>
      </w:r>
    </w:p>
    <w:p w:rsidR="00922123" w:rsidRDefault="00922123">
      <w:pPr>
        <w:pStyle w:val="ConsPlusNormal"/>
        <w:spacing w:before="220"/>
        <w:ind w:firstLine="540"/>
        <w:jc w:val="both"/>
      </w:pPr>
      <w:r>
        <w:t>Запись в реестре российского программного обеспечения является подтверждением соответствия программного обеспечения или программно-аппаратного комплекса требованиям, установленным настоящими Правилами.</w:t>
      </w:r>
    </w:p>
    <w:p w:rsidR="00922123" w:rsidRDefault="00922123">
      <w:pPr>
        <w:pStyle w:val="ConsPlusNormal"/>
        <w:spacing w:before="220"/>
        <w:ind w:firstLine="540"/>
        <w:jc w:val="both"/>
      </w:pPr>
      <w:r>
        <w:t>26. Уполномоченный орган принимает решение об отказе во включении сведений о программном обеспечении или программно-аппаратном комплексе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w:t>
      </w:r>
    </w:p>
    <w:p w:rsidR="00922123" w:rsidRDefault="00922123">
      <w:pPr>
        <w:pStyle w:val="ConsPlusNormal"/>
        <w:spacing w:before="220"/>
        <w:ind w:firstLine="540"/>
        <w:jc w:val="both"/>
      </w:pPr>
      <w:r>
        <w:t>программного обеспечения требованиям, установленным пунктом 5 настоящих Правил;</w:t>
      </w:r>
    </w:p>
    <w:p w:rsidR="00922123" w:rsidRDefault="00922123">
      <w:pPr>
        <w:pStyle w:val="ConsPlusNormal"/>
        <w:spacing w:before="220"/>
        <w:ind w:firstLine="540"/>
        <w:jc w:val="both"/>
      </w:pPr>
      <w:r>
        <w:t>программно-аппаратного комплекса требованиям, установленным пунктом 5(1) настоящих Правил.";</w:t>
      </w:r>
    </w:p>
    <w:p w:rsidR="00922123" w:rsidRDefault="00922123">
      <w:pPr>
        <w:pStyle w:val="ConsPlusNormal"/>
        <w:spacing w:before="220"/>
        <w:ind w:firstLine="540"/>
        <w:jc w:val="both"/>
      </w:pPr>
      <w:r>
        <w:t xml:space="preserve">23) в </w:t>
      </w:r>
      <w:hyperlink r:id="rId53">
        <w:r>
          <w:rPr>
            <w:color w:val="0000FF"/>
          </w:rPr>
          <w:t>пункте 27</w:t>
        </w:r>
      </w:hyperlink>
      <w:r>
        <w:t>:</w:t>
      </w:r>
    </w:p>
    <w:p w:rsidR="00922123" w:rsidRDefault="00922123">
      <w:pPr>
        <w:pStyle w:val="ConsPlusNormal"/>
        <w:spacing w:before="220"/>
        <w:ind w:firstLine="540"/>
        <w:jc w:val="both"/>
      </w:pPr>
      <w:r>
        <w:t xml:space="preserve">а) </w:t>
      </w:r>
      <w:hyperlink r:id="rId54">
        <w:r>
          <w:rPr>
            <w:color w:val="0000FF"/>
          </w:rPr>
          <w:t>абзац первый</w:t>
        </w:r>
      </w:hyperlink>
      <w:r>
        <w:t xml:space="preserve"> после слов "сведений о программном обеспечении" дополнить словами "или программно-аппаратном комплексе";</w:t>
      </w:r>
    </w:p>
    <w:p w:rsidR="00922123" w:rsidRDefault="00922123">
      <w:pPr>
        <w:pStyle w:val="ConsPlusNormal"/>
        <w:spacing w:before="220"/>
        <w:ind w:firstLine="540"/>
        <w:jc w:val="both"/>
      </w:pPr>
      <w:r>
        <w:t xml:space="preserve">б) в </w:t>
      </w:r>
      <w:hyperlink r:id="rId55">
        <w:r>
          <w:rPr>
            <w:color w:val="0000FF"/>
          </w:rPr>
          <w:t>подпункте "б"</w:t>
        </w:r>
      </w:hyperlink>
      <w:r>
        <w:t xml:space="preserve"> слова "абзацем вторым" заменить словами "абзацем первым";</w:t>
      </w:r>
    </w:p>
    <w:p w:rsidR="00922123" w:rsidRDefault="00922123">
      <w:pPr>
        <w:pStyle w:val="ConsPlusNormal"/>
        <w:spacing w:before="220"/>
        <w:ind w:firstLine="540"/>
        <w:jc w:val="both"/>
      </w:pPr>
      <w:r>
        <w:t xml:space="preserve">в) </w:t>
      </w:r>
      <w:hyperlink r:id="rId56">
        <w:r>
          <w:rPr>
            <w:color w:val="0000FF"/>
          </w:rPr>
          <w:t>подпункт "в"</w:t>
        </w:r>
      </w:hyperlink>
      <w:r>
        <w:t xml:space="preserve"> изложить в следующей редакции:</w:t>
      </w:r>
    </w:p>
    <w:p w:rsidR="00922123" w:rsidRDefault="00922123">
      <w:pPr>
        <w:pStyle w:val="ConsPlusNormal"/>
        <w:spacing w:before="220"/>
        <w:ind w:firstLine="540"/>
        <w:jc w:val="both"/>
      </w:pPr>
      <w:r>
        <w:t>"в) несоответствие:</w:t>
      </w:r>
    </w:p>
    <w:p w:rsidR="00922123" w:rsidRDefault="00922123">
      <w:pPr>
        <w:pStyle w:val="ConsPlusNormal"/>
        <w:spacing w:before="220"/>
        <w:ind w:firstLine="540"/>
        <w:jc w:val="both"/>
      </w:pPr>
      <w:r>
        <w:t>программного обеспечения требованиям, установленным пунктом 5 настоящих Правил;</w:t>
      </w:r>
    </w:p>
    <w:p w:rsidR="00922123" w:rsidRDefault="00922123">
      <w:pPr>
        <w:pStyle w:val="ConsPlusNormal"/>
        <w:spacing w:before="220"/>
        <w:ind w:firstLine="540"/>
        <w:jc w:val="both"/>
      </w:pPr>
      <w:r>
        <w:t>программно-аппаратного комплекса требованиям, установленным пунктом 5(1) настоящих Правил.";</w:t>
      </w:r>
    </w:p>
    <w:p w:rsidR="00922123" w:rsidRDefault="00922123">
      <w:pPr>
        <w:pStyle w:val="ConsPlusNormal"/>
        <w:spacing w:before="220"/>
        <w:ind w:firstLine="540"/>
        <w:jc w:val="both"/>
      </w:pPr>
      <w:r>
        <w:t xml:space="preserve">24) </w:t>
      </w:r>
      <w:hyperlink r:id="rId57">
        <w:r>
          <w:rPr>
            <w:color w:val="0000FF"/>
          </w:rPr>
          <w:t>пункты 28</w:t>
        </w:r>
      </w:hyperlink>
      <w:r>
        <w:t xml:space="preserve"> - </w:t>
      </w:r>
      <w:hyperlink r:id="rId58">
        <w:r>
          <w:rPr>
            <w:color w:val="0000FF"/>
          </w:rPr>
          <w:t>30</w:t>
        </w:r>
      </w:hyperlink>
      <w:r>
        <w:t xml:space="preserve"> изложить в следующей редакции:</w:t>
      </w:r>
    </w:p>
    <w:p w:rsidR="00922123" w:rsidRDefault="00922123">
      <w:pPr>
        <w:pStyle w:val="ConsPlusNormal"/>
        <w:spacing w:before="220"/>
        <w:ind w:firstLine="540"/>
        <w:jc w:val="both"/>
      </w:pPr>
      <w: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или программно-аппаратном комплексе в реестр российского программного обеспечения или об отказе во включении сведений о программном обеспечении или программно-аппаратном комплексе в реестр российского программного обеспечения, информирует о соответствующем решении заявителя по адресу электронной почты, указанному в заявлении о включении сведений.</w:t>
      </w:r>
    </w:p>
    <w:p w:rsidR="00922123" w:rsidRDefault="00922123">
      <w:pPr>
        <w:pStyle w:val="ConsPlusNormal"/>
        <w:spacing w:before="220"/>
        <w:ind w:firstLine="540"/>
        <w:jc w:val="both"/>
      </w:pPr>
      <w: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или программно-аппаратном комплексе в реестр российского программного обеспечения, включает в реестр российского программного обеспечения сведения о программном обеспечении или программно-аппаратном комплексе, предусмотренные пунктами </w:t>
      </w:r>
      <w:r>
        <w:lastRenderedPageBreak/>
        <w:t>4 и 4(1) настоящих Правил соответственно.</w:t>
      </w:r>
    </w:p>
    <w:p w:rsidR="00922123" w:rsidRDefault="00922123">
      <w:pPr>
        <w:pStyle w:val="ConsPlusNormal"/>
        <w:spacing w:before="220"/>
        <w:ind w:firstLine="540"/>
        <w:jc w:val="both"/>
      </w:pPr>
      <w:r>
        <w:t>30. Заявитель, сведения о программном обеспечении или программно-аппаратном комплексе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подпунктами "в" - "д", "ж" - "к", "н" - "т" и "ф" пункта 4 и подпунктами "в" - "д", "ж" - "л" пункта 4(1)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922123" w:rsidRDefault="00922123">
      <w:pPr>
        <w:pStyle w:val="ConsPlusNormal"/>
        <w:spacing w:before="220"/>
        <w:ind w:firstLine="540"/>
        <w:jc w:val="both"/>
      </w:pPr>
      <w:r>
        <w:t xml:space="preserve">Заявитель, сведения </w:t>
      </w:r>
      <w:proofErr w:type="gramStart"/>
      <w:r>
        <w:t>о программном обеспечении</w:t>
      </w:r>
      <w:proofErr w:type="gramEnd"/>
      <w:r>
        <w:t xml:space="preserve">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подпунктом "у" пункта 4 настоящих Правил, ежегодно, не позднее 1 апреля.</w:t>
      </w:r>
    </w:p>
    <w:p w:rsidR="00922123" w:rsidRDefault="00922123">
      <w:pPr>
        <w:pStyle w:val="ConsPlusNormal"/>
        <w:spacing w:before="220"/>
        <w:ind w:firstLine="540"/>
        <w:jc w:val="both"/>
      </w:pPr>
      <w:r>
        <w:t>Уведомление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усиленной квалифицированной электронной подписью.";</w:t>
      </w:r>
    </w:p>
    <w:p w:rsidR="00922123" w:rsidRDefault="00922123">
      <w:pPr>
        <w:pStyle w:val="ConsPlusNormal"/>
        <w:spacing w:before="220"/>
        <w:ind w:firstLine="540"/>
        <w:jc w:val="both"/>
      </w:pPr>
      <w:r>
        <w:t xml:space="preserve">25) </w:t>
      </w:r>
      <w:hyperlink r:id="rId59">
        <w:r>
          <w:rPr>
            <w:color w:val="0000FF"/>
          </w:rPr>
          <w:t>абзац первый пункта 30(1)</w:t>
        </w:r>
      </w:hyperlink>
      <w:r>
        <w:t xml:space="preserve"> изложить в следующей редакции:</w:t>
      </w:r>
    </w:p>
    <w:p w:rsidR="00922123" w:rsidRDefault="00922123">
      <w:pPr>
        <w:pStyle w:val="ConsPlusNormal"/>
        <w:spacing w:before="220"/>
        <w:ind w:firstLine="540"/>
        <w:jc w:val="both"/>
      </w:pPr>
      <w:r>
        <w:t>"30(1). Заявитель в случае изменения сведений о правообладателе (правообладателях) программного обеспечения или производителе (производителях) программно-аппаратного комплекса, предусмотренных подпунктом "е" пункта 4 и подпунктом "е" пункта 4(1) настоящих Правил соответственно, в течение 5 рабочих дней со дня вступления в силу соответствующих изменений направляет в адрес уполномоченного органа заявление о внесении изменений с приложением документов, подтверждающих такие изменения.";</w:t>
      </w:r>
    </w:p>
    <w:p w:rsidR="00922123" w:rsidRDefault="00922123">
      <w:pPr>
        <w:pStyle w:val="ConsPlusNormal"/>
        <w:spacing w:before="220"/>
        <w:ind w:firstLine="540"/>
        <w:jc w:val="both"/>
      </w:pPr>
      <w:r>
        <w:t xml:space="preserve">26) </w:t>
      </w:r>
      <w:hyperlink r:id="rId60">
        <w:r>
          <w:rPr>
            <w:color w:val="0000FF"/>
          </w:rPr>
          <w:t>абзац первый пункта 30(2)</w:t>
        </w:r>
      </w:hyperlink>
      <w:r>
        <w:t xml:space="preserve"> после слов "установленным подпунктом "а" пункта 5" дополнить словами ", подпунктом "а" пункта 5(1)";</w:t>
      </w:r>
    </w:p>
    <w:p w:rsidR="00922123" w:rsidRDefault="00922123">
      <w:pPr>
        <w:pStyle w:val="ConsPlusNormal"/>
        <w:spacing w:before="220"/>
        <w:ind w:firstLine="540"/>
        <w:jc w:val="both"/>
      </w:pPr>
      <w:r>
        <w:t xml:space="preserve">27) </w:t>
      </w:r>
      <w:hyperlink r:id="rId61">
        <w:r>
          <w:rPr>
            <w:color w:val="0000FF"/>
          </w:rPr>
          <w:t>пункт 30(3)</w:t>
        </w:r>
      </w:hyperlink>
      <w:r>
        <w:t xml:space="preserve"> изложить в следующей редакции:</w:t>
      </w:r>
    </w:p>
    <w:p w:rsidR="00922123" w:rsidRDefault="00922123">
      <w:pPr>
        <w:pStyle w:val="ConsPlusNormal"/>
        <w:spacing w:before="220"/>
        <w:ind w:firstLine="540"/>
        <w:jc w:val="both"/>
      </w:pPr>
      <w:r>
        <w:t>"30(3). Уполномоченный орган по результатам проверки заявления о внесении изменений и прилагаемых к нему документов в течение 15 рабочих дней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подпунктом "а" пункта 5 и подпунктом "а" пункта 5(1) настоящих Правил.</w:t>
      </w:r>
    </w:p>
    <w:p w:rsidR="00922123" w:rsidRDefault="00922123">
      <w:pPr>
        <w:pStyle w:val="ConsPlusNormal"/>
        <w:spacing w:before="220"/>
        <w:ind w:firstLine="540"/>
        <w:jc w:val="both"/>
      </w:pPr>
      <w:r>
        <w:t>Уполномоченный орган по результатам проверки заявления о внесении изменений и прилагаемых к нему документов в течение 15 рабочих дней принимает решение об отказе во внесении изменений в сведения, содержащиеся в реестре российского программного обеспечения, и об исключении сведений:</w:t>
      </w:r>
    </w:p>
    <w:p w:rsidR="00922123" w:rsidRDefault="00922123">
      <w:pPr>
        <w:pStyle w:val="ConsPlusNormal"/>
        <w:spacing w:before="220"/>
        <w:ind w:firstLine="540"/>
        <w:jc w:val="both"/>
      </w:pPr>
      <w:r>
        <w:t>о программном обеспечении из реестра российского программного обеспечения - в случае несоответствия требованиям, установленным подпунктом "а" пункта 5 настоящих Правил;</w:t>
      </w:r>
    </w:p>
    <w:p w:rsidR="00922123" w:rsidRDefault="00922123">
      <w:pPr>
        <w:pStyle w:val="ConsPlusNormal"/>
        <w:spacing w:before="220"/>
        <w:ind w:firstLine="540"/>
        <w:jc w:val="both"/>
      </w:pPr>
      <w:r>
        <w:t>о программно-аппаратном комплексе из реестра российского программного обеспечения - в случае несоответствия требованиям, установленным подпунктом "а" пункта 5(1) настоящих Правил.";</w:t>
      </w:r>
    </w:p>
    <w:p w:rsidR="00922123" w:rsidRDefault="00922123">
      <w:pPr>
        <w:pStyle w:val="ConsPlusNormal"/>
        <w:spacing w:before="220"/>
        <w:ind w:firstLine="540"/>
        <w:jc w:val="both"/>
      </w:pPr>
      <w:r>
        <w:t xml:space="preserve">28) </w:t>
      </w:r>
      <w:hyperlink r:id="rId62">
        <w:r>
          <w:rPr>
            <w:color w:val="0000FF"/>
          </w:rPr>
          <w:t>абзац третий пункта 30(4)</w:t>
        </w:r>
      </w:hyperlink>
      <w:r>
        <w:t xml:space="preserve"> признать утратившим силу;</w:t>
      </w:r>
    </w:p>
    <w:p w:rsidR="00922123" w:rsidRDefault="00922123">
      <w:pPr>
        <w:pStyle w:val="ConsPlusNormal"/>
        <w:spacing w:before="220"/>
        <w:ind w:firstLine="540"/>
        <w:jc w:val="both"/>
      </w:pPr>
      <w:r>
        <w:t xml:space="preserve">29) </w:t>
      </w:r>
      <w:hyperlink r:id="rId63">
        <w:r>
          <w:rPr>
            <w:color w:val="0000FF"/>
          </w:rPr>
          <w:t>дополнить</w:t>
        </w:r>
      </w:hyperlink>
      <w:r>
        <w:t xml:space="preserve"> пунктом 30(5) следующего содержания:</w:t>
      </w:r>
    </w:p>
    <w:p w:rsidR="00922123" w:rsidRDefault="00922123">
      <w:pPr>
        <w:pStyle w:val="ConsPlusNormal"/>
        <w:spacing w:before="220"/>
        <w:ind w:firstLine="540"/>
        <w:jc w:val="both"/>
      </w:pPr>
      <w:r>
        <w:lastRenderedPageBreak/>
        <w:t xml:space="preserve">"30(5). Заявитель, сведения о программном обеспечении или </w:t>
      </w:r>
      <w:proofErr w:type="gramStart"/>
      <w:r>
        <w:t>программно-аппаратном комплексе</w:t>
      </w:r>
      <w:proofErr w:type="gramEnd"/>
      <w:r>
        <w:t xml:space="preserve"> которого включены в реестр российского программного обеспечения, несет ответственность за обеспечение актуальности документов и сведений, размещенных в реестре российского программного обеспечения.</w:t>
      </w:r>
    </w:p>
    <w:p w:rsidR="00922123" w:rsidRDefault="00922123">
      <w:pPr>
        <w:pStyle w:val="ConsPlusNormal"/>
        <w:spacing w:before="220"/>
        <w:ind w:firstLine="540"/>
        <w:jc w:val="both"/>
      </w:pPr>
      <w:r>
        <w:t>В случае выявления недостоверной информации, содержащейся в реестре российского программного обеспечения, уполномоченный орган уведомляет заявителя о необходимости в течение 5 рабочих дней внести изменения в сведения о программном обеспечении или программно-аппаратном комплексе. Уведомление должно содержать указание на изменения в сведения о программном обеспечении или программно-аппаратном комплексе, которые должны быть внесены заявителем.</w:t>
      </w:r>
    </w:p>
    <w:p w:rsidR="00922123" w:rsidRDefault="00922123">
      <w:pPr>
        <w:pStyle w:val="ConsPlusNormal"/>
        <w:spacing w:before="220"/>
        <w:ind w:firstLine="540"/>
        <w:jc w:val="both"/>
      </w:pPr>
      <w:r>
        <w:t>Срок устранения выявленных нарушений продлевается уполномоченным органом на основании мотивированного обоснования невозможности внесения таких изменений в установленный срок, направленного заявителем в электронной форме с использованием официального сайта, но не более чем на 30 рабочих дней.</w:t>
      </w:r>
    </w:p>
    <w:p w:rsidR="00922123" w:rsidRDefault="00922123">
      <w:pPr>
        <w:pStyle w:val="ConsPlusNormal"/>
        <w:spacing w:before="220"/>
        <w:ind w:firstLine="540"/>
        <w:jc w:val="both"/>
      </w:pPr>
      <w:r>
        <w:t>В случае если заявитель не внесет требуемых уполномоченным органом изменений в сведения о программном обеспечении или программно-аппаратном комплексе либо не представит мотивированное обоснование невозможности внесения таких изменений, оператор реестра ограничивает доступ к реестровой записи до устранения выявленной недостоверной информации.</w:t>
      </w:r>
    </w:p>
    <w:p w:rsidR="00922123" w:rsidRDefault="00922123">
      <w:pPr>
        <w:pStyle w:val="ConsPlusNormal"/>
        <w:spacing w:before="220"/>
        <w:ind w:firstLine="540"/>
        <w:jc w:val="both"/>
      </w:pPr>
      <w:r>
        <w:t>Оператор прекращает ограничение доступа к реестровой записи не позднее одного рабочего дня, следующего за днем устранения заявителем выявленных нарушений.";</w:t>
      </w:r>
    </w:p>
    <w:p w:rsidR="00922123" w:rsidRDefault="00922123">
      <w:pPr>
        <w:pStyle w:val="ConsPlusNormal"/>
        <w:spacing w:before="220"/>
        <w:ind w:firstLine="540"/>
        <w:jc w:val="both"/>
      </w:pPr>
      <w:r>
        <w:t xml:space="preserve">30) </w:t>
      </w:r>
      <w:hyperlink r:id="rId64">
        <w:r>
          <w:rPr>
            <w:color w:val="0000FF"/>
          </w:rPr>
          <w:t>пункт 31</w:t>
        </w:r>
      </w:hyperlink>
      <w:r>
        <w:t xml:space="preserve"> изложить в следующей редакции:</w:t>
      </w:r>
    </w:p>
    <w:p w:rsidR="00922123" w:rsidRDefault="00922123">
      <w:pPr>
        <w:pStyle w:val="ConsPlusNormal"/>
        <w:spacing w:before="220"/>
        <w:ind w:firstLine="540"/>
        <w:jc w:val="both"/>
      </w:pPr>
      <w:r>
        <w:t>"31. Оператор реестра российского программного обеспечения вносит изменения в сведения о программном обеспечении или программно-аппаратном комплексе, включенном в реестр российского программного обеспечения (за исключением сведений, предусмотренных подпунктами "е", "к", "р" - "т" пункта 4 и подпунктом "е" и "к" пункта 4(1) настоящих Правил), в течение 5 рабочих дней со дня получения уведомления об изменении сведений.</w:t>
      </w:r>
    </w:p>
    <w:p w:rsidR="00922123" w:rsidRDefault="00922123">
      <w:pPr>
        <w:pStyle w:val="ConsPlusNormal"/>
        <w:spacing w:before="220"/>
        <w:ind w:firstLine="540"/>
        <w:jc w:val="both"/>
      </w:pPr>
      <w:r>
        <w:t>Изменения в сведения, предусмотренные подпунктом "е" пункта 4 и подпунктом "е" пункта 4(1) настоящих Правил, вносятся в срок не позднее рабочего дня, следующего за днем принятия уполномоченным органом решения в соответствии с пунктом 30(3) настоящих Правил.</w:t>
      </w:r>
    </w:p>
    <w:p w:rsidR="00922123" w:rsidRDefault="00922123">
      <w:pPr>
        <w:pStyle w:val="ConsPlusNormal"/>
        <w:spacing w:before="220"/>
        <w:ind w:firstLine="540"/>
        <w:jc w:val="both"/>
      </w:pPr>
      <w:r>
        <w:t>Изменения в сведения, предусмотренные подпунктом "к" пункта 4 и подпунктом "к" пункта 4(1) настоящих Правил, вносятся в соответствии с правилами применения соответствующего классификатора в течение 5 рабочих дней со дня принятия экспертным советом решения о принадлежности программного обеспечения или программно-аппаратного комплекса к другому классу (другим классам) программного обеспечения или программно-аппаратного комплекса соответственно.</w:t>
      </w:r>
    </w:p>
    <w:p w:rsidR="00922123" w:rsidRDefault="00922123">
      <w:pPr>
        <w:pStyle w:val="ConsPlusNormal"/>
        <w:spacing w:before="220"/>
        <w:ind w:firstLine="540"/>
        <w:jc w:val="both"/>
      </w:pPr>
      <w:r>
        <w:t>Изменения в сведения, предусмотренные подпунктом "р" пункта 4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922123" w:rsidRDefault="00922123">
      <w:pPr>
        <w:pStyle w:val="ConsPlusNormal"/>
        <w:spacing w:before="220"/>
        <w:ind w:firstLine="540"/>
        <w:jc w:val="both"/>
      </w:pPr>
      <w:r>
        <w:t>Изменения в сведения, предусмотренные подпунктом "с" пункта 4 настоящих Правил, вносятся в течение 5 рабочих дней со дня утверждения экспертным советом экспертного заключения, содержащего вывод об отнесении программного обеспечения к сфере искусственного интеллекта.</w:t>
      </w:r>
    </w:p>
    <w:p w:rsidR="00922123" w:rsidRDefault="00922123">
      <w:pPr>
        <w:pStyle w:val="ConsPlusNormal"/>
        <w:spacing w:before="220"/>
        <w:ind w:firstLine="540"/>
        <w:jc w:val="both"/>
      </w:pPr>
      <w:r>
        <w:t xml:space="preserve">Изменения в сведения, предусмотренные подпунктом "т" пункта 4 настоящих Правил, вносятся в течение 5 рабочих дней со дня принятия экспертным советом решения о включения в </w:t>
      </w:r>
      <w:r>
        <w:lastRenderedPageBreak/>
        <w:t>состав реестровой записи программного обеспечения сведений об иностранном программном обеспечении, имеющем сходство функциональных характеристик с программным обеспечением.";</w:t>
      </w:r>
    </w:p>
    <w:p w:rsidR="00922123" w:rsidRDefault="00922123">
      <w:pPr>
        <w:pStyle w:val="ConsPlusNormal"/>
        <w:spacing w:before="220"/>
        <w:ind w:firstLine="540"/>
        <w:jc w:val="both"/>
      </w:pPr>
      <w:r>
        <w:t xml:space="preserve">31) </w:t>
      </w:r>
      <w:hyperlink r:id="rId65">
        <w:r>
          <w:rPr>
            <w:color w:val="0000FF"/>
          </w:rPr>
          <w:t>пункт 33</w:t>
        </w:r>
      </w:hyperlink>
      <w:r>
        <w:t xml:space="preserve"> изложить в следующей редакции:</w:t>
      </w:r>
    </w:p>
    <w:p w:rsidR="00922123" w:rsidRDefault="00922123">
      <w:pPr>
        <w:pStyle w:val="ConsPlusNormal"/>
        <w:spacing w:before="220"/>
        <w:ind w:firstLine="540"/>
        <w:jc w:val="both"/>
      </w:pPr>
      <w:r>
        <w:t>"33. Уполномоченный орган принимает решение об исключении сведений о программном обеспечении или программно-аппаратном комплексе из реестра российского программного обеспечения в следующих случаях:</w:t>
      </w:r>
    </w:p>
    <w:p w:rsidR="00922123" w:rsidRDefault="00922123">
      <w:pPr>
        <w:pStyle w:val="ConsPlusNormal"/>
        <w:spacing w:before="220"/>
        <w:ind w:firstLine="540"/>
        <w:jc w:val="both"/>
      </w:pPr>
      <w:r>
        <w:t>а) поступление заявления правообладателя (всех правообладателей) программного обеспечения или производителя (всех производителей) программно-аппаратного комплекса об исключении программного обеспечения или программно-аппаратного комплекса из реестра российского программного обеспечения;</w:t>
      </w:r>
    </w:p>
    <w:p w:rsidR="00922123" w:rsidRDefault="00922123">
      <w:pPr>
        <w:pStyle w:val="ConsPlusNormal"/>
        <w:spacing w:before="220"/>
        <w:ind w:firstLine="540"/>
        <w:jc w:val="both"/>
      </w:pPr>
      <w:r>
        <w:t>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или программно-аппаратного комплекса требованиям, установленным пунктом 5 или пунктом 5(1) настоящих Правил соответственно, и содержащего документальное подтверждение таких обстоятельств;</w:t>
      </w:r>
    </w:p>
    <w:p w:rsidR="00922123" w:rsidRDefault="00922123">
      <w:pPr>
        <w:pStyle w:val="ConsPlusNormal"/>
        <w:spacing w:before="220"/>
        <w:ind w:firstLine="540"/>
        <w:jc w:val="both"/>
      </w:pPr>
      <w:r>
        <w:t>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пунктом 30 настоящих Правил;</w:t>
      </w:r>
    </w:p>
    <w:p w:rsidR="00922123" w:rsidRDefault="00922123">
      <w:pPr>
        <w:pStyle w:val="ConsPlusNormal"/>
        <w:spacing w:before="220"/>
        <w:ind w:firstLine="540"/>
        <w:jc w:val="both"/>
      </w:pPr>
      <w:r>
        <w:t>г) переход исключительного права на программное обеспечение к правообладателю, не отвечающему требованиям, установленным подпунктом "а" пункта 5 настоящих Правил, либо переход прав на программно-аппаратный комплекс юридическому лицу, не отвечающему требованиям, установленным подпунктом "а" пункта 5(1) настоящих Правил;</w:t>
      </w:r>
    </w:p>
    <w:p w:rsidR="00922123" w:rsidRDefault="00922123">
      <w:pPr>
        <w:pStyle w:val="ConsPlusNormal"/>
        <w:spacing w:before="220"/>
        <w:ind w:firstLine="540"/>
        <w:jc w:val="both"/>
      </w:pPr>
      <w:r>
        <w:t>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пунктом 5 или пунктом 5(1) настоящих Правил;</w:t>
      </w:r>
    </w:p>
    <w:p w:rsidR="00922123" w:rsidRDefault="00922123">
      <w:pPr>
        <w:pStyle w:val="ConsPlusNormal"/>
        <w:spacing w:before="220"/>
        <w:ind w:firstLine="540"/>
        <w:jc w:val="both"/>
      </w:pPr>
      <w:r>
        <w:t>е) заявитель не устранил недостоверную информацию, содержащуюся в составе реестровой записи, выявленную уполномоченным органом.";</w:t>
      </w:r>
    </w:p>
    <w:p w:rsidR="00922123" w:rsidRDefault="00922123">
      <w:pPr>
        <w:pStyle w:val="ConsPlusNormal"/>
        <w:spacing w:before="220"/>
        <w:ind w:firstLine="540"/>
        <w:jc w:val="both"/>
      </w:pPr>
      <w:r>
        <w:t xml:space="preserve">32) в </w:t>
      </w:r>
      <w:hyperlink r:id="rId66">
        <w:r>
          <w:rPr>
            <w:color w:val="0000FF"/>
          </w:rPr>
          <w:t>пункте 34</w:t>
        </w:r>
      </w:hyperlink>
      <w:r>
        <w:t>:</w:t>
      </w:r>
    </w:p>
    <w:p w:rsidR="00922123" w:rsidRDefault="00922123">
      <w:pPr>
        <w:pStyle w:val="ConsPlusNormal"/>
        <w:spacing w:before="220"/>
        <w:ind w:firstLine="540"/>
        <w:jc w:val="both"/>
      </w:pPr>
      <w:r>
        <w:t xml:space="preserve">а) </w:t>
      </w:r>
      <w:hyperlink r:id="rId67">
        <w:r>
          <w:rPr>
            <w:color w:val="0000FF"/>
          </w:rPr>
          <w:t>абзац первый</w:t>
        </w:r>
      </w:hyperlink>
      <w:r>
        <w:t xml:space="preserve"> после слов "сведений о программном обеспечении" дополнить словами "или программно-аппаратном комплексе";</w:t>
      </w:r>
    </w:p>
    <w:p w:rsidR="00922123" w:rsidRDefault="00922123">
      <w:pPr>
        <w:pStyle w:val="ConsPlusNormal"/>
        <w:spacing w:before="220"/>
        <w:ind w:firstLine="540"/>
        <w:jc w:val="both"/>
      </w:pPr>
      <w:r>
        <w:t xml:space="preserve">б) </w:t>
      </w:r>
      <w:hyperlink r:id="rId68">
        <w:r>
          <w:rPr>
            <w:color w:val="0000FF"/>
          </w:rPr>
          <w:t>подпункты "а"</w:t>
        </w:r>
      </w:hyperlink>
      <w:r>
        <w:t xml:space="preserve"> и </w:t>
      </w:r>
      <w:hyperlink r:id="rId69">
        <w:r>
          <w:rPr>
            <w:color w:val="0000FF"/>
          </w:rPr>
          <w:t>"б"</w:t>
        </w:r>
      </w:hyperlink>
      <w:r>
        <w:t xml:space="preserve"> изложить в следующей редакции:</w:t>
      </w:r>
    </w:p>
    <w:p w:rsidR="00922123" w:rsidRDefault="00922123">
      <w:pPr>
        <w:pStyle w:val="ConsPlusNormal"/>
        <w:spacing w:before="220"/>
        <w:ind w:firstLine="540"/>
        <w:jc w:val="both"/>
      </w:pPr>
      <w:r>
        <w:t>"а) в случае, предусмотренном подпунктом "а" пункта 33 настоящих Правил, - в течение 10 рабочих дней со дня поступления заявления правообладателя (всех правообладателей) программного обеспечения или производителя (всех производителей) программно-аппаратного комплекса об исключении программного обеспечения или программно-аппаратного комплекса из реестра российского программного обеспечения;</w:t>
      </w:r>
    </w:p>
    <w:p w:rsidR="00922123" w:rsidRDefault="00922123">
      <w:pPr>
        <w:pStyle w:val="ConsPlusNormal"/>
        <w:spacing w:before="220"/>
        <w:ind w:firstLine="540"/>
        <w:jc w:val="both"/>
      </w:pPr>
      <w:r>
        <w:t xml:space="preserve">б) в случае, предусмотренном подпунктом "б" пункта 33 настоящих Правил, - в течение 30 рабочих дней со дня поступления мотивированного обращения при условии, что несоответствие программного обеспечения или программно-аппаратного комплекса требованиям, установленным пунктом 5 или пунктом 5(1) настоящих Правил соответственно, подтверждается документами, полученными в установленном порядке от государственных органов, в том числе вступившими в </w:t>
      </w:r>
      <w:r>
        <w:lastRenderedPageBreak/>
        <w:t>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922123" w:rsidRDefault="00922123">
      <w:pPr>
        <w:pStyle w:val="ConsPlusNormal"/>
        <w:spacing w:before="220"/>
        <w:ind w:firstLine="540"/>
        <w:jc w:val="both"/>
      </w:pPr>
      <w:r>
        <w:t xml:space="preserve">в) </w:t>
      </w:r>
      <w:hyperlink r:id="rId70">
        <w:r>
          <w:rPr>
            <w:color w:val="0000FF"/>
          </w:rPr>
          <w:t>подпункт "г"</w:t>
        </w:r>
      </w:hyperlink>
      <w:r>
        <w:t xml:space="preserve"> изложить в следующей редакции:</w:t>
      </w:r>
    </w:p>
    <w:p w:rsidR="00922123" w:rsidRDefault="00922123">
      <w:pPr>
        <w:pStyle w:val="ConsPlusNormal"/>
        <w:spacing w:before="220"/>
        <w:ind w:firstLine="540"/>
        <w:jc w:val="both"/>
      </w:pPr>
      <w:r>
        <w:t>"г) в случае, предусмотренном подпунктом "г" пункта 33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или исключительного права на программное обеспечение в составе программно-аппаратного комплекса к другому правообладателю, либо документа и (или) информации о переход прав на программно-аппаратный комплекс к другому юридическому лицу;";</w:t>
      </w:r>
    </w:p>
    <w:p w:rsidR="00922123" w:rsidRDefault="00922123">
      <w:pPr>
        <w:pStyle w:val="ConsPlusNormal"/>
        <w:spacing w:before="220"/>
        <w:ind w:firstLine="540"/>
        <w:jc w:val="both"/>
      </w:pPr>
      <w:r>
        <w:t xml:space="preserve">г) </w:t>
      </w:r>
      <w:hyperlink r:id="rId71">
        <w:r>
          <w:rPr>
            <w:color w:val="0000FF"/>
          </w:rPr>
          <w:t>дополнить</w:t>
        </w:r>
      </w:hyperlink>
      <w:r>
        <w:t xml:space="preserve"> подпунктом "е" следующего содержания:</w:t>
      </w:r>
    </w:p>
    <w:p w:rsidR="00922123" w:rsidRDefault="00922123">
      <w:pPr>
        <w:pStyle w:val="ConsPlusNormal"/>
        <w:spacing w:before="220"/>
        <w:ind w:firstLine="540"/>
        <w:jc w:val="both"/>
      </w:pPr>
      <w:r>
        <w:t>"е) в случае, предусмотренном подпунктом "е" пункта 33 настоящих Правил, - по истечении 6 месяцев со дня ограничения доступа к реестровой записи, предусмотренного пунктом 30(5) настоящих Правил.";</w:t>
      </w:r>
    </w:p>
    <w:p w:rsidR="00922123" w:rsidRDefault="00922123">
      <w:pPr>
        <w:pStyle w:val="ConsPlusNormal"/>
        <w:spacing w:before="220"/>
        <w:ind w:firstLine="540"/>
        <w:jc w:val="both"/>
      </w:pPr>
      <w:r>
        <w:t xml:space="preserve">33) </w:t>
      </w:r>
      <w:hyperlink r:id="rId72">
        <w:r>
          <w:rPr>
            <w:color w:val="0000FF"/>
          </w:rPr>
          <w:t>пункт 35</w:t>
        </w:r>
      </w:hyperlink>
      <w:r>
        <w:t xml:space="preserve"> изложить в следующей редакции:</w:t>
      </w:r>
    </w:p>
    <w:p w:rsidR="00922123" w:rsidRDefault="00922123">
      <w:pPr>
        <w:pStyle w:val="ConsPlusNormal"/>
        <w:spacing w:before="220"/>
        <w:ind w:firstLine="540"/>
        <w:jc w:val="both"/>
      </w:pPr>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или программно-аппаратном комплексе из реестра российского программного обеспечения.</w:t>
      </w:r>
    </w:p>
    <w:p w:rsidR="00922123" w:rsidRDefault="00922123">
      <w:pPr>
        <w:pStyle w:val="ConsPlusNormal"/>
        <w:spacing w:before="220"/>
        <w:ind w:firstLine="540"/>
        <w:jc w:val="both"/>
      </w:pPr>
      <w: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или программно-аппаратном комплексе из реестра российского программного обеспечения, исключает из реестра российского программного обеспечения сведения о таком программном обеспечении или программно-аппаратном комплексе.";</w:t>
      </w:r>
    </w:p>
    <w:p w:rsidR="00922123" w:rsidRDefault="00922123">
      <w:pPr>
        <w:pStyle w:val="ConsPlusNormal"/>
        <w:spacing w:before="220"/>
        <w:ind w:firstLine="540"/>
        <w:jc w:val="both"/>
      </w:pPr>
      <w:r>
        <w:t xml:space="preserve">34) </w:t>
      </w:r>
      <w:hyperlink r:id="rId73">
        <w:r>
          <w:rPr>
            <w:color w:val="0000FF"/>
          </w:rPr>
          <w:t>пункт 40</w:t>
        </w:r>
      </w:hyperlink>
      <w:r>
        <w:t xml:space="preserve"> изложить в следующей редакции:</w:t>
      </w:r>
    </w:p>
    <w:p w:rsidR="00922123" w:rsidRDefault="00922123">
      <w:pPr>
        <w:pStyle w:val="ConsPlusNormal"/>
        <w:spacing w:before="220"/>
        <w:ind w:firstLine="540"/>
        <w:jc w:val="both"/>
      </w:pPr>
      <w:r>
        <w:t>"40.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подпунктами "а" - "ф" пункта 4 и подпунктами "а" - "н" пункта 4(1) настоящих Правил, а также сведений о дате принятия уполномоченным органом решения об исключении сведений о программном обеспечении или программно-аппаратном комплексе из реестра российского программного обеспечения с указанием случаев, предусмотренных пунктом 33 настоящих Правил.";</w:t>
      </w:r>
    </w:p>
    <w:p w:rsidR="00922123" w:rsidRDefault="00922123">
      <w:pPr>
        <w:pStyle w:val="ConsPlusNormal"/>
        <w:spacing w:before="220"/>
        <w:ind w:firstLine="540"/>
        <w:jc w:val="both"/>
      </w:pPr>
      <w:r>
        <w:t xml:space="preserve">35) в </w:t>
      </w:r>
      <w:hyperlink r:id="rId74">
        <w:r>
          <w:rPr>
            <w:color w:val="0000FF"/>
          </w:rPr>
          <w:t>пункте 41</w:t>
        </w:r>
      </w:hyperlink>
      <w:r>
        <w:t>:</w:t>
      </w:r>
    </w:p>
    <w:p w:rsidR="00922123" w:rsidRDefault="00922123">
      <w:pPr>
        <w:pStyle w:val="ConsPlusNormal"/>
        <w:spacing w:before="220"/>
        <w:ind w:firstLine="540"/>
        <w:jc w:val="both"/>
      </w:pPr>
      <w:r>
        <w:t xml:space="preserve">а) </w:t>
      </w:r>
      <w:hyperlink r:id="rId75">
        <w:r>
          <w:rPr>
            <w:color w:val="0000FF"/>
          </w:rPr>
          <w:t>подпункт "п"</w:t>
        </w:r>
      </w:hyperlink>
      <w:r>
        <w:t xml:space="preserve"> изложить в следующей редакции:</w:t>
      </w:r>
    </w:p>
    <w:p w:rsidR="00922123" w:rsidRDefault="00922123">
      <w:pPr>
        <w:pStyle w:val="ConsPlusNormal"/>
        <w:spacing w:before="220"/>
        <w:ind w:firstLine="540"/>
        <w:jc w:val="both"/>
      </w:pPr>
      <w:r>
        <w:t>"п) о программных модулях, являющихся отдельными функциональными компонентами программного обеспечения (при наличии);";</w:t>
      </w:r>
    </w:p>
    <w:p w:rsidR="00922123" w:rsidRDefault="00922123">
      <w:pPr>
        <w:pStyle w:val="ConsPlusNormal"/>
        <w:spacing w:before="220"/>
        <w:ind w:firstLine="540"/>
        <w:jc w:val="both"/>
      </w:pPr>
      <w:r>
        <w:t xml:space="preserve">б) </w:t>
      </w:r>
      <w:hyperlink r:id="rId76">
        <w:r>
          <w:rPr>
            <w:color w:val="0000FF"/>
          </w:rPr>
          <w:t>дополнить</w:t>
        </w:r>
      </w:hyperlink>
      <w:r>
        <w:t xml:space="preserve"> подпунктами "р" - "т" следующего содержания:</w:t>
      </w:r>
    </w:p>
    <w:p w:rsidR="00922123" w:rsidRDefault="00922123">
      <w:pPr>
        <w:pStyle w:val="ConsPlusNormal"/>
        <w:spacing w:before="220"/>
        <w:ind w:firstLine="540"/>
        <w:jc w:val="both"/>
      </w:pPr>
      <w:r>
        <w:t>"р) перечень иностранного программного обеспечения, имеющего сходство функциональных характеристик с программным обеспечением (при наличии);</w:t>
      </w:r>
    </w:p>
    <w:p w:rsidR="00922123" w:rsidRDefault="00922123">
      <w:pPr>
        <w:pStyle w:val="ConsPlusNormal"/>
        <w:spacing w:before="220"/>
        <w:ind w:firstLine="540"/>
        <w:jc w:val="both"/>
      </w:pPr>
      <w:r>
        <w:t xml:space="preserve">с)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w:t>
      </w:r>
      <w:r>
        <w:lastRenderedPageBreak/>
        <w:t>деятельности и средства индивидуализации, выполнение работ, оказание услуг по разработке, модификации и адаптации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контролируемых ими российских коммерческих и (или) российских некоммерческих организаций, от выручки, полученной правообладателем (правообладателями) программного обеспечения за истекший календарный год в качестве вознаграждения за предоставление права использования программного обеспечения на основании лицензионного или иного вида договора;</w:t>
      </w:r>
    </w:p>
    <w:p w:rsidR="00922123" w:rsidRDefault="00922123">
      <w:pPr>
        <w:pStyle w:val="ConsPlusNormal"/>
        <w:spacing w:before="220"/>
        <w:ind w:firstLine="540"/>
        <w:jc w:val="both"/>
      </w:pPr>
      <w:r>
        <w:t>т) информация о совместимости с операционной системой, сведения о которой включены в реестр российского программного обеспечения или реестр евразийского программного обеспечения (при наличии).";</w:t>
      </w:r>
    </w:p>
    <w:p w:rsidR="00922123" w:rsidRDefault="00922123">
      <w:pPr>
        <w:pStyle w:val="ConsPlusNormal"/>
        <w:spacing w:before="220"/>
        <w:ind w:firstLine="540"/>
        <w:jc w:val="both"/>
      </w:pPr>
      <w:r>
        <w:t xml:space="preserve">36) в </w:t>
      </w:r>
      <w:hyperlink r:id="rId77">
        <w:r>
          <w:rPr>
            <w:color w:val="0000FF"/>
          </w:rPr>
          <w:t>пункте 42</w:t>
        </w:r>
      </w:hyperlink>
      <w:r>
        <w:t>:</w:t>
      </w:r>
    </w:p>
    <w:p w:rsidR="00922123" w:rsidRDefault="00922123">
      <w:pPr>
        <w:pStyle w:val="ConsPlusNormal"/>
        <w:spacing w:before="220"/>
        <w:ind w:firstLine="540"/>
        <w:jc w:val="both"/>
      </w:pPr>
      <w:r>
        <w:t xml:space="preserve">а) </w:t>
      </w:r>
      <w:hyperlink r:id="rId78">
        <w:r>
          <w:rPr>
            <w:color w:val="0000FF"/>
          </w:rPr>
          <w:t>подпункт "з"</w:t>
        </w:r>
      </w:hyperlink>
      <w:r>
        <w:t xml:space="preserve"> изложить в следующей редакции:</w:t>
      </w:r>
    </w:p>
    <w:p w:rsidR="00922123" w:rsidRDefault="00922123">
      <w:pPr>
        <w:pStyle w:val="ConsPlusNormal"/>
        <w:spacing w:before="220"/>
        <w:ind w:firstLine="540"/>
        <w:jc w:val="both"/>
      </w:pPr>
      <w:r>
        <w:t>"з) гарантийное обслуживание, техническая поддержка и модернизация программного обеспечения, в том числе модификация исходного текста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rsidR="00922123" w:rsidRDefault="00922123">
      <w:pPr>
        <w:pStyle w:val="ConsPlusNormal"/>
        <w:spacing w:before="220"/>
        <w:ind w:firstLine="540"/>
        <w:jc w:val="both"/>
      </w:pPr>
      <w:r>
        <w:t xml:space="preserve">б) </w:t>
      </w:r>
      <w:hyperlink r:id="rId79">
        <w:r>
          <w:rPr>
            <w:color w:val="0000FF"/>
          </w:rPr>
          <w:t>дополнить</w:t>
        </w:r>
      </w:hyperlink>
      <w:r>
        <w:t xml:space="preserve"> подпунктами "и" - "л" следующего содержания:</w:t>
      </w:r>
    </w:p>
    <w:p w:rsidR="00922123" w:rsidRDefault="00922123">
      <w:pPr>
        <w:pStyle w:val="ConsPlusNormal"/>
        <w:spacing w:before="220"/>
        <w:ind w:firstLine="540"/>
        <w:jc w:val="both"/>
      </w:pPr>
      <w:r>
        <w:t>"и) технические средства хранения исходного текста и объектного кода программного обеспечения, а также технические средства компиляции исходного текста в объектный код программного обеспечения находятся на территории государств - членов Евразийского экономического союза;</w:t>
      </w:r>
    </w:p>
    <w:p w:rsidR="00922123" w:rsidRDefault="00922123">
      <w:pPr>
        <w:pStyle w:val="ConsPlusNormal"/>
        <w:spacing w:before="220"/>
        <w:ind w:firstLine="540"/>
        <w:jc w:val="both"/>
      </w:pPr>
      <w:r>
        <w:t>к) технические средства, необходимые для активации, выпуска, распространения, управления лицензионными ключами программного обеспечения находятся на территории государств - членов Евразийского экономического союза, контролируются организациями, находящимися на территориях государств - членов Евразийского экономического союза, либо гражданами государств - членов Евразийского экономического союза;</w:t>
      </w:r>
    </w:p>
    <w:p w:rsidR="00922123" w:rsidRDefault="00922123">
      <w:pPr>
        <w:pStyle w:val="ConsPlusNormal"/>
        <w:spacing w:before="220"/>
        <w:ind w:firstLine="540"/>
        <w:jc w:val="both"/>
      </w:pPr>
      <w:r>
        <w:t>л) графический пользовательский интерфейс программного обеспечения реализован на русском языке.";</w:t>
      </w:r>
    </w:p>
    <w:p w:rsidR="00922123" w:rsidRDefault="00922123">
      <w:pPr>
        <w:pStyle w:val="ConsPlusNormal"/>
        <w:spacing w:before="220"/>
        <w:ind w:firstLine="540"/>
        <w:jc w:val="both"/>
      </w:pPr>
      <w:r>
        <w:t xml:space="preserve">37) </w:t>
      </w:r>
      <w:hyperlink r:id="rId80">
        <w:r>
          <w:rPr>
            <w:color w:val="0000FF"/>
          </w:rPr>
          <w:t>пункт 45(1)</w:t>
        </w:r>
      </w:hyperlink>
      <w:r>
        <w:t xml:space="preserve"> дополнить абзацем следующего содержания:</w:t>
      </w:r>
    </w:p>
    <w:p w:rsidR="00922123" w:rsidRDefault="00922123">
      <w:pPr>
        <w:pStyle w:val="ConsPlusNormal"/>
        <w:spacing w:before="220"/>
        <w:ind w:firstLine="540"/>
        <w:jc w:val="both"/>
      </w:pPr>
      <w:r>
        <w:t>"проведения проверки изменения сведений, предусмотренных подпунктами "к" и "п" - "с" пункта 41 настоящих Правил.";</w:t>
      </w:r>
    </w:p>
    <w:p w:rsidR="00922123" w:rsidRDefault="00922123">
      <w:pPr>
        <w:pStyle w:val="ConsPlusNormal"/>
        <w:spacing w:before="220"/>
        <w:ind w:firstLine="540"/>
        <w:jc w:val="both"/>
      </w:pPr>
      <w:r>
        <w:t xml:space="preserve">38) </w:t>
      </w:r>
      <w:hyperlink r:id="rId81">
        <w:r>
          <w:rPr>
            <w:color w:val="0000FF"/>
          </w:rPr>
          <w:t>пункт 48</w:t>
        </w:r>
      </w:hyperlink>
      <w:r>
        <w:t xml:space="preserve"> дополнить подпунктами "ж" и "з" следующего содержания:</w:t>
      </w:r>
    </w:p>
    <w:p w:rsidR="00922123" w:rsidRDefault="00922123">
      <w:pPr>
        <w:pStyle w:val="ConsPlusNormal"/>
        <w:spacing w:before="220"/>
        <w:ind w:firstLine="540"/>
        <w:jc w:val="both"/>
      </w:pPr>
      <w:r>
        <w:t>"ж) документация, содержащая описание технических средств хранения исходного текста и объектного кода программного обеспечения, а также технических средств компиляции исходного текста в объектный код программного обеспечения;</w:t>
      </w:r>
    </w:p>
    <w:p w:rsidR="00922123" w:rsidRDefault="00922123">
      <w:pPr>
        <w:pStyle w:val="ConsPlusNormal"/>
        <w:spacing w:before="220"/>
        <w:ind w:firstLine="540"/>
        <w:jc w:val="both"/>
      </w:pPr>
      <w:r>
        <w:t>з) документация, содержащая описание технических средств, необходимых для активации, выпуска, распространения, управления лицензионными ключами программного обеспечения.";</w:t>
      </w:r>
    </w:p>
    <w:p w:rsidR="00922123" w:rsidRDefault="00922123">
      <w:pPr>
        <w:pStyle w:val="ConsPlusNormal"/>
        <w:spacing w:before="220"/>
        <w:ind w:firstLine="540"/>
        <w:jc w:val="both"/>
      </w:pPr>
      <w:r>
        <w:t xml:space="preserve">39) в </w:t>
      </w:r>
      <w:hyperlink r:id="rId82">
        <w:r>
          <w:rPr>
            <w:color w:val="0000FF"/>
          </w:rPr>
          <w:t>пункте 59</w:t>
        </w:r>
      </w:hyperlink>
      <w:r>
        <w:t>:</w:t>
      </w:r>
    </w:p>
    <w:p w:rsidR="00922123" w:rsidRDefault="00922123">
      <w:pPr>
        <w:pStyle w:val="ConsPlusNormal"/>
        <w:spacing w:before="220"/>
        <w:ind w:firstLine="540"/>
        <w:jc w:val="both"/>
      </w:pPr>
      <w:r>
        <w:t xml:space="preserve">а) </w:t>
      </w:r>
      <w:hyperlink r:id="rId83">
        <w:r>
          <w:rPr>
            <w:color w:val="0000FF"/>
          </w:rPr>
          <w:t>абзац первый</w:t>
        </w:r>
      </w:hyperlink>
      <w:r>
        <w:t xml:space="preserve"> изложить в следующей редакции:</w:t>
      </w:r>
    </w:p>
    <w:p w:rsidR="00922123" w:rsidRDefault="00922123">
      <w:pPr>
        <w:pStyle w:val="ConsPlusNormal"/>
        <w:spacing w:before="220"/>
        <w:ind w:firstLine="540"/>
        <w:jc w:val="both"/>
      </w:pPr>
      <w:r>
        <w:lastRenderedPageBreak/>
        <w:t>"59.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официальном сайте. Указанный запрос должен быть подписан усиленной квалифицированной электронной подписью.";</w:t>
      </w:r>
    </w:p>
    <w:p w:rsidR="00922123" w:rsidRDefault="00922123">
      <w:pPr>
        <w:pStyle w:val="ConsPlusNormal"/>
        <w:spacing w:before="220"/>
        <w:ind w:firstLine="540"/>
        <w:jc w:val="both"/>
      </w:pPr>
      <w:r>
        <w:t xml:space="preserve">б) </w:t>
      </w:r>
      <w:hyperlink r:id="rId84">
        <w:r>
          <w:rPr>
            <w:color w:val="0000FF"/>
          </w:rPr>
          <w:t>абзац второй</w:t>
        </w:r>
      </w:hyperlink>
      <w:r>
        <w:t xml:space="preserve"> признать утратившим силу;</w:t>
      </w:r>
    </w:p>
    <w:p w:rsidR="00922123" w:rsidRDefault="00922123">
      <w:pPr>
        <w:pStyle w:val="ConsPlusNormal"/>
        <w:spacing w:before="220"/>
        <w:ind w:firstLine="540"/>
        <w:jc w:val="both"/>
      </w:pPr>
      <w:r>
        <w:t xml:space="preserve">40) в </w:t>
      </w:r>
      <w:hyperlink r:id="rId85">
        <w:r>
          <w:rPr>
            <w:color w:val="0000FF"/>
          </w:rPr>
          <w:t>пункте 60</w:t>
        </w:r>
      </w:hyperlink>
      <w:r>
        <w:t>:</w:t>
      </w:r>
    </w:p>
    <w:p w:rsidR="00922123" w:rsidRDefault="00922123">
      <w:pPr>
        <w:pStyle w:val="ConsPlusNormal"/>
        <w:spacing w:before="220"/>
        <w:ind w:firstLine="540"/>
        <w:jc w:val="both"/>
      </w:pPr>
      <w:r>
        <w:t>а) слова "абзацем вторым" заменить словами "абзацем первым";</w:t>
      </w:r>
    </w:p>
    <w:p w:rsidR="00922123" w:rsidRDefault="00922123">
      <w:pPr>
        <w:pStyle w:val="ConsPlusNormal"/>
        <w:spacing w:before="220"/>
        <w:ind w:firstLine="540"/>
        <w:jc w:val="both"/>
      </w:pPr>
      <w:r>
        <w:t xml:space="preserve">б) </w:t>
      </w:r>
      <w:hyperlink r:id="rId86">
        <w:r>
          <w:rPr>
            <w:color w:val="0000FF"/>
          </w:rPr>
          <w:t>дополнить</w:t>
        </w:r>
      </w:hyperlink>
      <w:r>
        <w:t xml:space="preserve"> абзацами следующего содержания:</w:t>
      </w:r>
    </w:p>
    <w:p w:rsidR="00922123" w:rsidRDefault="00922123">
      <w:pPr>
        <w:pStyle w:val="ConsPlusNormal"/>
        <w:spacing w:before="220"/>
        <w:ind w:firstLine="540"/>
        <w:jc w:val="both"/>
      </w:pPr>
      <w:r>
        <w:t>"Ответ на запрос пояснений, документов и (или) материалов представляется заявителем также посредством заполнения соответствующих электронных форм, размещенных на официальном сайте, с приложением запрошенных документов и материалов.</w:t>
      </w:r>
    </w:p>
    <w:p w:rsidR="00922123" w:rsidRDefault="00922123">
      <w:pPr>
        <w:pStyle w:val="ConsPlusNormal"/>
        <w:spacing w:before="220"/>
        <w:ind w:firstLine="540"/>
        <w:jc w:val="both"/>
      </w:pPr>
      <w:r>
        <w:t>Ответ на запрос пояснений, документов и (или) материалов должен быть подписан заявителем усиленной неквалифицированной электронной подписью.";</w:t>
      </w:r>
    </w:p>
    <w:p w:rsidR="00922123" w:rsidRDefault="00922123">
      <w:pPr>
        <w:pStyle w:val="ConsPlusNormal"/>
        <w:spacing w:before="220"/>
        <w:ind w:firstLine="540"/>
        <w:jc w:val="both"/>
      </w:pPr>
      <w:r>
        <w:t xml:space="preserve">41) в </w:t>
      </w:r>
      <w:hyperlink r:id="rId87">
        <w:r>
          <w:rPr>
            <w:color w:val="0000FF"/>
          </w:rPr>
          <w:t>пункте 61</w:t>
        </w:r>
      </w:hyperlink>
      <w:r>
        <w:t xml:space="preserve"> слова "абзацем вторым" заменить словами "абзацем первым";</w:t>
      </w:r>
    </w:p>
    <w:p w:rsidR="00922123" w:rsidRDefault="00922123">
      <w:pPr>
        <w:pStyle w:val="ConsPlusNormal"/>
        <w:spacing w:before="220"/>
        <w:ind w:firstLine="540"/>
        <w:jc w:val="both"/>
      </w:pPr>
      <w:r>
        <w:t xml:space="preserve">42) </w:t>
      </w:r>
      <w:hyperlink r:id="rId88">
        <w:r>
          <w:rPr>
            <w:color w:val="0000FF"/>
          </w:rPr>
          <w:t>пункт 67</w:t>
        </w:r>
      </w:hyperlink>
      <w:r>
        <w:t xml:space="preserve"> изложить в следующей редакции:</w:t>
      </w:r>
    </w:p>
    <w:p w:rsidR="00922123" w:rsidRDefault="00922123">
      <w:pPr>
        <w:pStyle w:val="ConsPlusNormal"/>
        <w:spacing w:before="220"/>
        <w:ind w:firstLine="540"/>
        <w:jc w:val="both"/>
      </w:pPr>
      <w:r>
        <w:t>"67.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подпунктами "в" - "д", "ж" - "к", "н" - "р" и "т" пункта 41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922123" w:rsidRDefault="00922123">
      <w:pPr>
        <w:pStyle w:val="ConsPlusNormal"/>
        <w:spacing w:before="220"/>
        <w:ind w:firstLine="540"/>
        <w:jc w:val="both"/>
      </w:pPr>
      <w:r>
        <w:t xml:space="preserve">Заявитель, сведения </w:t>
      </w:r>
      <w:proofErr w:type="gramStart"/>
      <w:r>
        <w:t>о программном обеспечении</w:t>
      </w:r>
      <w:proofErr w:type="gramEnd"/>
      <w:r>
        <w:t xml:space="preserve"> которого включены в реестр евразийского программного обеспечения, обязан уведомлять оператора реестра российского программного обеспечения об изменении сведений, предусмотренных подпунктом "с" пункта 41 настоящих Правил, ежегодно, не позднее 1 апреля.</w:t>
      </w:r>
    </w:p>
    <w:p w:rsidR="00922123" w:rsidRDefault="00922123">
      <w:pPr>
        <w:pStyle w:val="ConsPlusNormal"/>
        <w:spacing w:before="220"/>
        <w:ind w:firstLine="540"/>
        <w:jc w:val="both"/>
      </w:pPr>
      <w:r>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Уведомление об изменении сведений в реестре евразийского программного обеспечения должно быть подписано заявителем Евразийского экономического союза усиленной неквалифицированной электронной подписью.";</w:t>
      </w:r>
    </w:p>
    <w:p w:rsidR="00922123" w:rsidRDefault="00922123">
      <w:pPr>
        <w:pStyle w:val="ConsPlusNormal"/>
        <w:spacing w:before="220"/>
        <w:ind w:firstLine="540"/>
        <w:jc w:val="both"/>
      </w:pPr>
      <w:r>
        <w:t xml:space="preserve">43) в </w:t>
      </w:r>
      <w:hyperlink r:id="rId89">
        <w:r>
          <w:rPr>
            <w:color w:val="0000FF"/>
          </w:rPr>
          <w:t>пункте 70</w:t>
        </w:r>
      </w:hyperlink>
      <w:r>
        <w:t>:</w:t>
      </w:r>
    </w:p>
    <w:p w:rsidR="00922123" w:rsidRDefault="00922123">
      <w:pPr>
        <w:pStyle w:val="ConsPlusNormal"/>
        <w:spacing w:before="220"/>
        <w:ind w:firstLine="540"/>
        <w:jc w:val="both"/>
      </w:pPr>
      <w:r>
        <w:t xml:space="preserve">а) </w:t>
      </w:r>
      <w:hyperlink r:id="rId90">
        <w:r>
          <w:rPr>
            <w:color w:val="0000FF"/>
          </w:rPr>
          <w:t>абзац первый</w:t>
        </w:r>
      </w:hyperlink>
      <w:r>
        <w:t xml:space="preserve"> после слов "к нему документов" дополнить словами "в течение 15 рабочих дней";</w:t>
      </w:r>
    </w:p>
    <w:p w:rsidR="00922123" w:rsidRDefault="00922123">
      <w:pPr>
        <w:pStyle w:val="ConsPlusNormal"/>
        <w:spacing w:before="220"/>
        <w:ind w:firstLine="540"/>
        <w:jc w:val="both"/>
      </w:pPr>
      <w:r>
        <w:t xml:space="preserve">б) предложение второе </w:t>
      </w:r>
      <w:hyperlink r:id="rId91">
        <w:r>
          <w:rPr>
            <w:color w:val="0000FF"/>
          </w:rPr>
          <w:t>абзаца второго</w:t>
        </w:r>
      </w:hyperlink>
      <w:r>
        <w:t xml:space="preserve"> исключить;</w:t>
      </w:r>
    </w:p>
    <w:p w:rsidR="00922123" w:rsidRDefault="00922123">
      <w:pPr>
        <w:pStyle w:val="ConsPlusNormal"/>
        <w:spacing w:before="220"/>
        <w:ind w:firstLine="540"/>
        <w:jc w:val="both"/>
      </w:pPr>
      <w:r>
        <w:t xml:space="preserve">44) </w:t>
      </w:r>
      <w:hyperlink r:id="rId92">
        <w:r>
          <w:rPr>
            <w:color w:val="0000FF"/>
          </w:rPr>
          <w:t>абзац третий пункта 71</w:t>
        </w:r>
      </w:hyperlink>
      <w:r>
        <w:t xml:space="preserve"> признать утратившим силу;</w:t>
      </w:r>
    </w:p>
    <w:p w:rsidR="00922123" w:rsidRDefault="00922123">
      <w:pPr>
        <w:pStyle w:val="ConsPlusNormal"/>
        <w:spacing w:before="220"/>
        <w:ind w:firstLine="540"/>
        <w:jc w:val="both"/>
      </w:pPr>
      <w:r>
        <w:lastRenderedPageBreak/>
        <w:t xml:space="preserve">45) </w:t>
      </w:r>
      <w:hyperlink r:id="rId93">
        <w:r>
          <w:rPr>
            <w:color w:val="0000FF"/>
          </w:rPr>
          <w:t>дополнить</w:t>
        </w:r>
      </w:hyperlink>
      <w:r>
        <w:t xml:space="preserve"> пунктом 71(1) следующего содержания:</w:t>
      </w:r>
    </w:p>
    <w:p w:rsidR="00922123" w:rsidRDefault="00922123">
      <w:pPr>
        <w:pStyle w:val="ConsPlusNormal"/>
        <w:spacing w:before="220"/>
        <w:ind w:firstLine="540"/>
        <w:jc w:val="both"/>
      </w:pPr>
      <w:r>
        <w:t xml:space="preserve">"71(1). Заявитель, сведения </w:t>
      </w:r>
      <w:proofErr w:type="gramStart"/>
      <w:r>
        <w:t>о программном обеспечении</w:t>
      </w:r>
      <w:proofErr w:type="gramEnd"/>
      <w:r>
        <w:t xml:space="preserve"> которого включены в реестр евразийского программного обеспечения, несет ответственность за обеспечение актуальности документов и сведений, размещенных в реестре евразийского программного обеспечения.</w:t>
      </w:r>
    </w:p>
    <w:p w:rsidR="00922123" w:rsidRDefault="00922123">
      <w:pPr>
        <w:pStyle w:val="ConsPlusNormal"/>
        <w:spacing w:before="220"/>
        <w:ind w:firstLine="540"/>
        <w:jc w:val="both"/>
      </w:pPr>
      <w:r>
        <w:t>В случае выявления недостоверной информации, содержащейся в реестре евразийского программного обеспечения, уполномоченный орган уведомляет заявителя о необходимости в течение 5 рабочих дней внесения изменений в сведения о программном обеспечении. Указанное уведомление должно содержать указание на сведения о программном обеспечении, в которые должны быть внесены изменения заявителем.</w:t>
      </w:r>
    </w:p>
    <w:p w:rsidR="00922123" w:rsidRDefault="00922123">
      <w:pPr>
        <w:pStyle w:val="ConsPlusNormal"/>
        <w:spacing w:before="220"/>
        <w:ind w:firstLine="540"/>
        <w:jc w:val="both"/>
      </w:pPr>
      <w:r>
        <w:t>Срок устранения выявленных нарушений продлевается уполномоченным органом на основании мотивированного обоснования невозможности внесения таких изменений в установленный срок, направленного заявителем в электронной форме с использованием официального сайта, но не более чем на 30 рабочих дней.</w:t>
      </w:r>
    </w:p>
    <w:p w:rsidR="00922123" w:rsidRDefault="00922123">
      <w:pPr>
        <w:pStyle w:val="ConsPlusNormal"/>
        <w:spacing w:before="220"/>
        <w:ind w:firstLine="540"/>
        <w:jc w:val="both"/>
      </w:pPr>
      <w:r>
        <w:t>В случае если заявитель не внесет требуемых уполномоченным органом изменений в сведения о программном обеспечении либо не представит мотивированное обоснование невозможности внесения таких изменений, оператор реестра ограничивает доступ к реестровой записи до устранения выявленной недостоверной информации.</w:t>
      </w:r>
    </w:p>
    <w:p w:rsidR="00922123" w:rsidRDefault="00922123">
      <w:pPr>
        <w:pStyle w:val="ConsPlusNormal"/>
        <w:spacing w:before="220"/>
        <w:ind w:firstLine="540"/>
        <w:jc w:val="both"/>
      </w:pPr>
      <w:r>
        <w:t>Оператор прекращает ограничение доступа к реестровой записи не позднее одного рабочего дня, следующего за днем устранения заявителем выявленных нарушений.";</w:t>
      </w:r>
    </w:p>
    <w:p w:rsidR="00922123" w:rsidRDefault="00922123">
      <w:pPr>
        <w:pStyle w:val="ConsPlusNormal"/>
        <w:spacing w:before="220"/>
        <w:ind w:firstLine="540"/>
        <w:jc w:val="both"/>
      </w:pPr>
      <w:r>
        <w:t xml:space="preserve">46) в </w:t>
      </w:r>
      <w:hyperlink r:id="rId94">
        <w:r>
          <w:rPr>
            <w:color w:val="0000FF"/>
          </w:rPr>
          <w:t>пункте 72</w:t>
        </w:r>
      </w:hyperlink>
      <w:r>
        <w:t>:</w:t>
      </w:r>
    </w:p>
    <w:p w:rsidR="00922123" w:rsidRDefault="00922123">
      <w:pPr>
        <w:pStyle w:val="ConsPlusNormal"/>
        <w:spacing w:before="220"/>
        <w:ind w:firstLine="540"/>
        <w:jc w:val="both"/>
      </w:pPr>
      <w:r>
        <w:t xml:space="preserve">а) в </w:t>
      </w:r>
      <w:hyperlink r:id="rId95">
        <w:r>
          <w:rPr>
            <w:color w:val="0000FF"/>
          </w:rPr>
          <w:t>абзаце первом</w:t>
        </w:r>
      </w:hyperlink>
      <w:r>
        <w:t xml:space="preserve"> слова "подпунктами "е" и "к" заменить словами "подпунктами "е", "к", "п" и "р";</w:t>
      </w:r>
    </w:p>
    <w:p w:rsidR="00922123" w:rsidRDefault="00922123">
      <w:pPr>
        <w:pStyle w:val="ConsPlusNormal"/>
        <w:spacing w:before="220"/>
        <w:ind w:firstLine="540"/>
        <w:jc w:val="both"/>
      </w:pPr>
      <w:r>
        <w:t xml:space="preserve">б) </w:t>
      </w:r>
      <w:hyperlink r:id="rId96">
        <w:r>
          <w:rPr>
            <w:color w:val="0000FF"/>
          </w:rPr>
          <w:t>дополнить</w:t>
        </w:r>
      </w:hyperlink>
      <w:r>
        <w:t xml:space="preserve"> абзацем следующего содержания:</w:t>
      </w:r>
    </w:p>
    <w:p w:rsidR="00922123" w:rsidRDefault="00922123">
      <w:pPr>
        <w:pStyle w:val="ConsPlusNormal"/>
        <w:spacing w:before="220"/>
        <w:ind w:firstLine="540"/>
        <w:jc w:val="both"/>
      </w:pPr>
      <w:r>
        <w:t>"Изменения в сведения, предусмотренные подпунктом "р" пункта 41 настоящих Правил, вносятся в течение 5 рабочих дней со дня принятия экспертным советом решения о включения в состав реестровой записи программного обеспечения сведений об иностранном программном обеспечении, имеющем сходство функциональных характеристик с программным обеспечением.";</w:t>
      </w:r>
    </w:p>
    <w:p w:rsidR="00922123" w:rsidRDefault="00922123">
      <w:pPr>
        <w:pStyle w:val="ConsPlusNormal"/>
        <w:spacing w:before="220"/>
        <w:ind w:firstLine="540"/>
        <w:jc w:val="both"/>
      </w:pPr>
      <w:r>
        <w:t xml:space="preserve">47) </w:t>
      </w:r>
      <w:hyperlink r:id="rId97">
        <w:r>
          <w:rPr>
            <w:color w:val="0000FF"/>
          </w:rPr>
          <w:t>пункт 74</w:t>
        </w:r>
      </w:hyperlink>
      <w:r>
        <w:t xml:space="preserve"> дополнить подпунктом "е" следующего содержания:</w:t>
      </w:r>
    </w:p>
    <w:p w:rsidR="00922123" w:rsidRDefault="00922123">
      <w:pPr>
        <w:pStyle w:val="ConsPlusNormal"/>
        <w:spacing w:before="220"/>
        <w:ind w:firstLine="540"/>
        <w:jc w:val="both"/>
      </w:pPr>
      <w:r>
        <w:t>"е) заявитель не устранил недостоверную информацию, содержащуюся в составе реестровой записи, выявленную уполномоченным органом.";</w:t>
      </w:r>
    </w:p>
    <w:p w:rsidR="00922123" w:rsidRDefault="00922123">
      <w:pPr>
        <w:pStyle w:val="ConsPlusNormal"/>
        <w:spacing w:before="220"/>
        <w:ind w:firstLine="540"/>
        <w:jc w:val="both"/>
      </w:pPr>
      <w:r>
        <w:t xml:space="preserve">48) </w:t>
      </w:r>
      <w:hyperlink r:id="rId98">
        <w:r>
          <w:rPr>
            <w:color w:val="0000FF"/>
          </w:rPr>
          <w:t>пункт 75</w:t>
        </w:r>
      </w:hyperlink>
      <w:r>
        <w:t xml:space="preserve"> дополнить подпунктом "е" следующего содержания:</w:t>
      </w:r>
    </w:p>
    <w:p w:rsidR="00922123" w:rsidRDefault="00922123">
      <w:pPr>
        <w:pStyle w:val="ConsPlusNormal"/>
        <w:spacing w:before="220"/>
        <w:ind w:firstLine="540"/>
        <w:jc w:val="both"/>
      </w:pPr>
      <w:r>
        <w:t>"е) в случае, предусмотренном подпунктом "е" пункта 74 настоящих Правил, - по истечении 6 месяцев после дня ограничения доступа к реестровой записи, предусмотренного пунктом 71(1) настоящих Правил.";</w:t>
      </w:r>
    </w:p>
    <w:p w:rsidR="00922123" w:rsidRDefault="00922123">
      <w:pPr>
        <w:pStyle w:val="ConsPlusNormal"/>
        <w:spacing w:before="220"/>
        <w:ind w:firstLine="540"/>
        <w:jc w:val="both"/>
      </w:pPr>
      <w:r>
        <w:t xml:space="preserve">49) </w:t>
      </w:r>
      <w:hyperlink r:id="rId99">
        <w:r>
          <w:rPr>
            <w:color w:val="0000FF"/>
          </w:rPr>
          <w:t>пункт 81</w:t>
        </w:r>
      </w:hyperlink>
      <w:r>
        <w:t xml:space="preserve"> изложить в следующей редакции:</w:t>
      </w:r>
    </w:p>
    <w:p w:rsidR="00922123" w:rsidRDefault="00922123">
      <w:pPr>
        <w:pStyle w:val="ConsPlusNormal"/>
        <w:spacing w:before="220"/>
        <w:ind w:firstLine="540"/>
        <w:jc w:val="both"/>
      </w:pPr>
      <w: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подпунктами "а" - "е" и "ж" - "п" пункта 41 настоящих Правил, а также сведений о дате принятия уполномоченным органом решения об исключении сведений о программном обеспечении из реестра евразийского </w:t>
      </w:r>
      <w:r>
        <w:lastRenderedPageBreak/>
        <w:t>программного обеспечения с указанием случаев, предусмотренных пунктом 74 настоящих Правил.";</w:t>
      </w:r>
    </w:p>
    <w:p w:rsidR="00922123" w:rsidRDefault="00922123">
      <w:pPr>
        <w:pStyle w:val="ConsPlusNormal"/>
        <w:spacing w:before="220"/>
        <w:ind w:firstLine="540"/>
        <w:jc w:val="both"/>
      </w:pPr>
      <w:r>
        <w:t xml:space="preserve">50) </w:t>
      </w:r>
      <w:hyperlink r:id="rId100">
        <w:r>
          <w:rPr>
            <w:color w:val="0000FF"/>
          </w:rPr>
          <w:t>дополнить</w:t>
        </w:r>
      </w:hyperlink>
      <w:r>
        <w:t xml:space="preserve"> приложением следующего содержания:</w:t>
      </w:r>
    </w:p>
    <w:p w:rsidR="00922123" w:rsidRDefault="00922123">
      <w:pPr>
        <w:pStyle w:val="ConsPlusNormal"/>
        <w:ind w:firstLine="540"/>
        <w:jc w:val="both"/>
      </w:pPr>
    </w:p>
    <w:p w:rsidR="00922123" w:rsidRDefault="00922123">
      <w:pPr>
        <w:pStyle w:val="ConsPlusNormal"/>
        <w:jc w:val="right"/>
      </w:pPr>
      <w:r>
        <w:t>"Приложение</w:t>
      </w:r>
    </w:p>
    <w:p w:rsidR="00922123" w:rsidRDefault="00922123">
      <w:pPr>
        <w:pStyle w:val="ConsPlusNormal"/>
        <w:jc w:val="right"/>
      </w:pPr>
      <w:r>
        <w:t>к Правилам формирования</w:t>
      </w:r>
    </w:p>
    <w:p w:rsidR="00922123" w:rsidRDefault="00922123">
      <w:pPr>
        <w:pStyle w:val="ConsPlusNormal"/>
        <w:jc w:val="right"/>
      </w:pPr>
      <w:r>
        <w:t>и ведения единого реестра российских</w:t>
      </w:r>
    </w:p>
    <w:p w:rsidR="00922123" w:rsidRDefault="00922123">
      <w:pPr>
        <w:pStyle w:val="ConsPlusNormal"/>
        <w:jc w:val="right"/>
      </w:pPr>
      <w:r>
        <w:t>программ для электронных</w:t>
      </w:r>
    </w:p>
    <w:p w:rsidR="00922123" w:rsidRDefault="00922123">
      <w:pPr>
        <w:pStyle w:val="ConsPlusNormal"/>
        <w:jc w:val="right"/>
      </w:pPr>
      <w:r>
        <w:t>вычислительных машин и баз данных</w:t>
      </w:r>
    </w:p>
    <w:p w:rsidR="00922123" w:rsidRDefault="00922123">
      <w:pPr>
        <w:pStyle w:val="ConsPlusNormal"/>
        <w:jc w:val="right"/>
      </w:pPr>
      <w:r>
        <w:t>и единого реестра программ для</w:t>
      </w:r>
    </w:p>
    <w:p w:rsidR="00922123" w:rsidRDefault="00922123">
      <w:pPr>
        <w:pStyle w:val="ConsPlusNormal"/>
        <w:jc w:val="right"/>
      </w:pPr>
      <w:r>
        <w:t>электронных вычислительных машин</w:t>
      </w:r>
    </w:p>
    <w:p w:rsidR="00922123" w:rsidRDefault="00922123">
      <w:pPr>
        <w:pStyle w:val="ConsPlusNormal"/>
        <w:jc w:val="right"/>
      </w:pPr>
      <w:r>
        <w:t>и баз данных из государств - членов</w:t>
      </w:r>
    </w:p>
    <w:p w:rsidR="00922123" w:rsidRDefault="00922123">
      <w:pPr>
        <w:pStyle w:val="ConsPlusNormal"/>
        <w:jc w:val="right"/>
      </w:pPr>
      <w:r>
        <w:t>Евразийского экономического союза, за</w:t>
      </w:r>
    </w:p>
    <w:p w:rsidR="00922123" w:rsidRDefault="00922123">
      <w:pPr>
        <w:pStyle w:val="ConsPlusNormal"/>
        <w:jc w:val="right"/>
      </w:pPr>
      <w:r>
        <w:t>исключением Российской Федерации</w:t>
      </w:r>
    </w:p>
    <w:p w:rsidR="00922123" w:rsidRDefault="00922123">
      <w:pPr>
        <w:pStyle w:val="ConsPlusNormal"/>
        <w:jc w:val="center"/>
      </w:pPr>
    </w:p>
    <w:p w:rsidR="00922123" w:rsidRDefault="00922123">
      <w:pPr>
        <w:pStyle w:val="ConsPlusNormal"/>
        <w:jc w:val="center"/>
      </w:pPr>
      <w:r>
        <w:t>ТРЕБОВАНИЯ</w:t>
      </w:r>
    </w:p>
    <w:p w:rsidR="00922123" w:rsidRDefault="00922123">
      <w:pPr>
        <w:pStyle w:val="ConsPlusNormal"/>
        <w:jc w:val="center"/>
      </w:pPr>
      <w:r>
        <w:t>К ТЕХНИЧЕСКИМ СРЕДСТВАМ В СОСТАВЕ ПРОГРАММНО-АППАРАТНОГО</w:t>
      </w:r>
    </w:p>
    <w:p w:rsidR="00922123" w:rsidRDefault="00922123">
      <w:pPr>
        <w:pStyle w:val="ConsPlusNormal"/>
        <w:jc w:val="center"/>
      </w:pPr>
      <w:r>
        <w:t>КОМПЛЕКСА ДЛЯ ВКЛЮЧЕНИЯ В ЕДИНЫЙ РЕЕСТР РОССИЙСКИХ ПРОГРАММ</w:t>
      </w:r>
    </w:p>
    <w:p w:rsidR="00922123" w:rsidRDefault="00922123">
      <w:pPr>
        <w:pStyle w:val="ConsPlusNormal"/>
        <w:jc w:val="center"/>
      </w:pPr>
      <w:r>
        <w:t>ДЛЯ ЭЛЕКТРОННЫХ ВЫЧИСЛИТЕЛЬНЫХ МАШИН И БАЗ ДАННЫХ</w:t>
      </w:r>
    </w:p>
    <w:p w:rsidR="00922123" w:rsidRDefault="00922123">
      <w:pPr>
        <w:pStyle w:val="ConsPlusNormal"/>
        <w:jc w:val="center"/>
      </w:pPr>
    </w:p>
    <w:p w:rsidR="00922123" w:rsidRDefault="00922123">
      <w:pPr>
        <w:pStyle w:val="ConsPlusNormal"/>
        <w:ind w:firstLine="540"/>
        <w:jc w:val="both"/>
      </w:pPr>
      <w:r>
        <w:t>1. Технические средства в составе программно-аппаратного комплекса для включения в единый реестр российских программ для электронных вычислительных машин и баз данных:</w:t>
      </w:r>
    </w:p>
    <w:p w:rsidR="00922123" w:rsidRDefault="00922123">
      <w:pPr>
        <w:pStyle w:val="ConsPlusNormal"/>
        <w:spacing w:before="220"/>
        <w:ind w:firstLine="540"/>
        <w:jc w:val="both"/>
      </w:pPr>
      <w:r>
        <w:t>а) произведены юридическим лицом, имеющим лицензию, выданную в соответствии с Положением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утвержденным постановлением Правительства Российской Федерации от 16 апреля 2012 г. N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и (или) лицензию, выданную в соответствии с Положением о лицензировании деятельности по разработке и производству средств защиты конфиденциальной информации, утвержденным постановлением Правительства Российской Федерации от 3 марта 2012 г. N 171 "О лицензировании деятельности по разработке и производству средств защиты конфиденциальной информации" (для программно-аппаратных комплексов, предназначенных для обеспечения информационной безопасности);</w:t>
      </w:r>
    </w:p>
    <w:p w:rsidR="00922123" w:rsidRDefault="00922123">
      <w:pPr>
        <w:pStyle w:val="ConsPlusNormal"/>
        <w:spacing w:before="220"/>
        <w:ind w:firstLine="540"/>
        <w:jc w:val="both"/>
      </w:pPr>
      <w:r>
        <w:t xml:space="preserve">б) произведены юридическим лицом, имеющим права на конструкторскую и технологическую документацию (за исключением технологической документации в случае, если </w:t>
      </w:r>
      <w:r>
        <w:lastRenderedPageBreak/>
        <w:t>фабрика-изготовитель находится за пределами территории Российской Федерации), включая документацию на используемые технические средства, не являющиеся предметом собственной разработки, в объеме, достаточном для проектирования и производства программно-аппаратных комплексов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922123" w:rsidRDefault="00922123">
      <w:pPr>
        <w:pStyle w:val="ConsPlusNormal"/>
        <w:spacing w:before="220"/>
        <w:ind w:firstLine="540"/>
        <w:jc w:val="both"/>
      </w:pPr>
      <w:r>
        <w:t>в) в соответствии с заключением Министерства промышленности и торговли Российской Федерации отнесены к промышленной продукции, не имеющей произведенных в Российской Федерации аналогов, выданном в соответствии с Правилами отнесения продукции к промышленной продукции, не имеющей произведенных в Российской Федерации аналогов, утвержденными постановлением Правительством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(для программно-аппаратных комплексов, не предназначенных для обеспечения информационной безопасности).</w:t>
      </w:r>
    </w:p>
    <w:p w:rsidR="00922123" w:rsidRDefault="00922123">
      <w:pPr>
        <w:pStyle w:val="ConsPlusNormal"/>
        <w:spacing w:before="220"/>
        <w:ind w:firstLine="540"/>
        <w:jc w:val="both"/>
      </w:pPr>
      <w:r>
        <w:t>2. Совокупность технических средств, составляющих программно-аппаратный комплекс, для включения в единый реестр российских программ для электронных вычислительных машин и баз данных:</w:t>
      </w:r>
    </w:p>
    <w:p w:rsidR="00922123" w:rsidRDefault="00922123">
      <w:pPr>
        <w:pStyle w:val="ConsPlusNormal"/>
        <w:spacing w:before="220"/>
        <w:ind w:firstLine="540"/>
        <w:jc w:val="both"/>
      </w:pPr>
      <w:r>
        <w:t>а) имеет сертификат системы сертификации средств защиты информации по требованиям безопасности информации, выданный в соответствии с Положением о сертификации средств защиты информации, утвержденным постановлением Правительства Российской Федерации от 26 июня 1995 г. N 608 "О сертификации средств защиты информации" (для программно-аппаратных комплексов, предназначенных для обеспечения информационной безопасности);</w:t>
      </w:r>
    </w:p>
    <w:p w:rsidR="00922123" w:rsidRDefault="00922123">
      <w:pPr>
        <w:pStyle w:val="ConsPlusNormal"/>
        <w:spacing w:before="220"/>
        <w:ind w:firstLine="540"/>
        <w:jc w:val="both"/>
      </w:pPr>
      <w:r>
        <w:t>б) проектируется, разрабатывается и испытывается на территории Российской Федерации;</w:t>
      </w:r>
    </w:p>
    <w:p w:rsidR="00922123" w:rsidRDefault="00922123">
      <w:pPr>
        <w:pStyle w:val="ConsPlusNormal"/>
        <w:spacing w:before="220"/>
        <w:ind w:firstLine="540"/>
        <w:jc w:val="both"/>
      </w:pPr>
      <w:r>
        <w:t xml:space="preserve">в) обслуживается (ремонт, послепродажное, гарантийное и </w:t>
      </w:r>
      <w:proofErr w:type="spellStart"/>
      <w:r>
        <w:t>постгарантийное</w:t>
      </w:r>
      <w:proofErr w:type="spellEnd"/>
      <w:r>
        <w:t xml:space="preserve"> обслуживание) в уполномоченном сервисном центре на территории Российской Федерации.".</w:t>
      </w:r>
    </w:p>
    <w:p w:rsidR="00922123" w:rsidRDefault="00922123">
      <w:pPr>
        <w:pStyle w:val="ConsPlusNormal"/>
        <w:jc w:val="both"/>
      </w:pPr>
    </w:p>
    <w:p w:rsidR="00922123" w:rsidRDefault="00922123">
      <w:pPr>
        <w:pStyle w:val="ConsPlusNormal"/>
        <w:jc w:val="both"/>
      </w:pPr>
    </w:p>
    <w:p w:rsidR="00922123" w:rsidRDefault="00922123">
      <w:pPr>
        <w:pStyle w:val="ConsPlusNormal"/>
        <w:pBdr>
          <w:bottom w:val="single" w:sz="6" w:space="0" w:color="auto"/>
        </w:pBdr>
        <w:spacing w:before="100" w:after="100"/>
        <w:jc w:val="both"/>
        <w:rPr>
          <w:sz w:val="2"/>
          <w:szCs w:val="2"/>
        </w:rPr>
      </w:pPr>
    </w:p>
    <w:p w:rsidR="00856716" w:rsidRDefault="00856716"/>
    <w:sectPr w:rsidR="00856716" w:rsidSect="00171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23"/>
    <w:rsid w:val="00856716"/>
    <w:rsid w:val="00922123"/>
    <w:rsid w:val="00D86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BD084-1533-406C-83B5-1BF5EEA5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1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2212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2212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FC4490E96667BD1C0A4A014D2E4B73ECBEFB53A3FB392ADB427B19A6A97E9003764808109AD0453FE176E978ABA8791CBF77EE195E1D64o7u7M" TargetMode="External"/><Relationship Id="rId21" Type="http://schemas.openxmlformats.org/officeDocument/2006/relationships/hyperlink" Target="consultantplus://offline/ref=14FC4490E96667BD1C0A4A014D2E4B73ECBEFB53A3FB392ADB427B19A6A97E900376480B1591851C78BF2FB93FE0A57901A377EDo0u4M" TargetMode="External"/><Relationship Id="rId34" Type="http://schemas.openxmlformats.org/officeDocument/2006/relationships/hyperlink" Target="consultantplus://offline/ref=14FC4490E96667BD1C0A4A014D2E4B73ECBEFB53A3FB392ADB427B19A6A97E900376480F1191851C78BF2FB93FE0A57901A377EDo0u4M" TargetMode="External"/><Relationship Id="rId42" Type="http://schemas.openxmlformats.org/officeDocument/2006/relationships/hyperlink" Target="consultantplus://offline/ref=14FC4490E96667BD1C0A4A014D2E4B73ECBEFB53A3FB392ADB427B19A6A97E900376480E1091851C78BF2FB93FE0A57901A377EDo0u4M" TargetMode="External"/><Relationship Id="rId47" Type="http://schemas.openxmlformats.org/officeDocument/2006/relationships/hyperlink" Target="consultantplus://offline/ref=14FC4490E96667BD1C0A4A014D2E4B73ECBEFB53A3FB392ADB427B19A6A97E9003764808109AD04439E176E978ABA8791CBF77EE195E1D64o7u7M" TargetMode="External"/><Relationship Id="rId50" Type="http://schemas.openxmlformats.org/officeDocument/2006/relationships/hyperlink" Target="consultantplus://offline/ref=14FC4490E96667BD1C0A4A014D2E4B73ECBEFB53A3FB392ADB427B19A6A97E9003764808109AD0443AE176E978ABA8791CBF77EE195E1D64o7u7M" TargetMode="External"/><Relationship Id="rId55" Type="http://schemas.openxmlformats.org/officeDocument/2006/relationships/hyperlink" Target="consultantplus://offline/ref=14FC4490E96667BD1C0A4A014D2E4B73ECBEFB53A3FB392ADB427B19A6A97E9003764808109AD04435E176E978ABA8791CBF77EE195E1D64o7u7M" TargetMode="External"/><Relationship Id="rId63" Type="http://schemas.openxmlformats.org/officeDocument/2006/relationships/hyperlink" Target="consultantplus://offline/ref=14FC4490E96667BD1C0A4A014D2E4B73ECBEFB53A3FB392ADB427B19A6A97E900376480B1591851C78BF2FB93FE0A57901A377EDo0u4M" TargetMode="External"/><Relationship Id="rId68" Type="http://schemas.openxmlformats.org/officeDocument/2006/relationships/hyperlink" Target="consultantplus://offline/ref=14FC4490E96667BD1C0A4A014D2E4B73ECBEFB53A3FB392ADB427B19A6A97E9003764808119EDA196DAE77B53DFDBB781EBF75EF05o5uFM" TargetMode="External"/><Relationship Id="rId76" Type="http://schemas.openxmlformats.org/officeDocument/2006/relationships/hyperlink" Target="consultantplus://offline/ref=14FC4490E96667BD1C0A4A014D2E4B73ECBEFB53A3FB392ADB427B19A6A97E9003764808129FDA196DAE77B53DFDBB781EBF75EF05o5uFM" TargetMode="External"/><Relationship Id="rId84" Type="http://schemas.openxmlformats.org/officeDocument/2006/relationships/hyperlink" Target="consultantplus://offline/ref=14FC4490E96667BD1C0A4A014D2E4B73ECBEFB53A3FB392ADB427B19A6A97E9003764808109AD34E3CE176E978ABA8791CBF77EE195E1D64o7u7M" TargetMode="External"/><Relationship Id="rId89" Type="http://schemas.openxmlformats.org/officeDocument/2006/relationships/hyperlink" Target="consultantplus://offline/ref=14FC4490E96667BD1C0A4A014D2E4B73ECBEFB53A3FB392ADB427B19A6A97E9003764808109AD3493DE176E978ABA8791CBF77EE195E1D64o7u7M" TargetMode="External"/><Relationship Id="rId97" Type="http://schemas.openxmlformats.org/officeDocument/2006/relationships/hyperlink" Target="consultantplus://offline/ref=14FC4490E96667BD1C0A4A014D2E4B73ECBEFB53A3FB392ADB427B19A6A97E900376480B139ADA196DAE77B53DFDBB781EBF75EF05o5uFM" TargetMode="External"/><Relationship Id="rId7" Type="http://schemas.openxmlformats.org/officeDocument/2006/relationships/hyperlink" Target="consultantplus://offline/ref=14FC4490E96667BD1C0A4A014D2E4B73EBB5FE50A0FC392ADB427B19A6A97E9003764808109AD14935E176E978ABA8791CBF77EE195E1D64o7u7M" TargetMode="External"/><Relationship Id="rId71" Type="http://schemas.openxmlformats.org/officeDocument/2006/relationships/hyperlink" Target="consultantplus://offline/ref=14FC4490E96667BD1C0A4A014D2E4B73ECBEFB53A3FB392ADB427B19A6A97E90037648081199DA196DAE77B53DFDBB781EBF75EF05o5uFM" TargetMode="External"/><Relationship Id="rId92" Type="http://schemas.openxmlformats.org/officeDocument/2006/relationships/hyperlink" Target="consultantplus://offline/ref=14FC4490E96667BD1C0A4A014D2E4B73ECBEFB53A3FB392ADB427B19A6A97E900376480B1299DA196DAE77B53DFDBB781EBF75EF05o5uFM" TargetMode="External"/><Relationship Id="rId2" Type="http://schemas.openxmlformats.org/officeDocument/2006/relationships/settings" Target="settings.xml"/><Relationship Id="rId16" Type="http://schemas.openxmlformats.org/officeDocument/2006/relationships/hyperlink" Target="consultantplus://offline/ref=14FC4490E96667BD1C0A4A014D2E4B73ECBEFB53A3FB392ADB427B19A6A97E9003764808109AD14E3BE176E978ABA8791CBF77EE195E1D64o7u7M" TargetMode="External"/><Relationship Id="rId29" Type="http://schemas.openxmlformats.org/officeDocument/2006/relationships/hyperlink" Target="consultantplus://offline/ref=14FC4490E96667BD1C0A4A014D2E4B73ECBEFB53A3FB392ADB427B19A6A97E9003764808109AD04534E176E978ABA8791CBF77EE195E1D64o7u7M" TargetMode="External"/><Relationship Id="rId11" Type="http://schemas.openxmlformats.org/officeDocument/2006/relationships/hyperlink" Target="consultantplus://offline/ref=14FC4490E96667BD1C0A4A014D2E4B73ECBEFB53A3FB392ADB427B19A6A97E9003764808109AD14E3DE176E978ABA8791CBF77EE195E1D64o7u7M" TargetMode="External"/><Relationship Id="rId24" Type="http://schemas.openxmlformats.org/officeDocument/2006/relationships/hyperlink" Target="consultantplus://offline/ref=14FC4490E96667BD1C0A4A014D2E4B73ECBEFB53A3FB392ADB427B19A6A97E900376480C1191851C78BF2FB93FE0A57901A377EDo0u4M" TargetMode="External"/><Relationship Id="rId32" Type="http://schemas.openxmlformats.org/officeDocument/2006/relationships/hyperlink" Target="consultantplus://offline/ref=14FC4490E96667BD1C0A4A014D2E4B73ECBEFB53A3FB392ADB427B19A6A97E9003764808109AD1453AE176E978ABA8791CBF77EE195E1D64o7u7M" TargetMode="External"/><Relationship Id="rId37" Type="http://schemas.openxmlformats.org/officeDocument/2006/relationships/hyperlink" Target="consultantplus://offline/ref=14FC4490E96667BD1C0A4A014D2E4B73ECBEFB53A3FB392ADB427B19A6A97E900376480F1191851C78BF2FB93FE0A57901A377EDo0u4M" TargetMode="External"/><Relationship Id="rId40" Type="http://schemas.openxmlformats.org/officeDocument/2006/relationships/hyperlink" Target="consultantplus://offline/ref=14FC4490E96667BD1C0A4A014D2E4B73ECBEFB53A3FB392ADB427B19A6A97E9003764808109AD0443CE176E978ABA8791CBF77EE195E1D64o7u7M" TargetMode="External"/><Relationship Id="rId45" Type="http://schemas.openxmlformats.org/officeDocument/2006/relationships/hyperlink" Target="consultantplus://offline/ref=14FC4490E96667BD1C0A4A014D2E4B73ECBEFB53A3FB392ADB427B19A6A97E90037648011291851C78BF2FB93FE0A57901A377EDo0u4M" TargetMode="External"/><Relationship Id="rId53" Type="http://schemas.openxmlformats.org/officeDocument/2006/relationships/hyperlink" Target="consultantplus://offline/ref=14FC4490E96667BD1C0A4A014D2E4B73ECBEFB53A3FB392ADB427B19A6A97E90037648001091851C78BF2FB93FE0A57901A377EDo0u4M" TargetMode="External"/><Relationship Id="rId58" Type="http://schemas.openxmlformats.org/officeDocument/2006/relationships/hyperlink" Target="consultantplus://offline/ref=14FC4490E96667BD1C0A4A014D2E4B73ECBEFB53A3FB392ADB427B19A6A97E9003764808109AD34D3DE176E978ABA8791CBF77EE195E1D64o7u7M" TargetMode="External"/><Relationship Id="rId66" Type="http://schemas.openxmlformats.org/officeDocument/2006/relationships/hyperlink" Target="consultantplus://offline/ref=14FC4490E96667BD1C0A4A014D2E4B73ECBEFB53A3FB392ADB427B19A6A97E90037648081199DA196DAE77B53DFDBB781EBF75EF05o5uFM" TargetMode="External"/><Relationship Id="rId74" Type="http://schemas.openxmlformats.org/officeDocument/2006/relationships/hyperlink" Target="consultantplus://offline/ref=14FC4490E96667BD1C0A4A014D2E4B73ECBEFB53A3FB392ADB427B19A6A97E9003764808129FDA196DAE77B53DFDBB781EBF75EF05o5uFM" TargetMode="External"/><Relationship Id="rId79" Type="http://schemas.openxmlformats.org/officeDocument/2006/relationships/hyperlink" Target="consultantplus://offline/ref=14FC4490E96667BD1C0A4A014D2E4B73ECBEFB53A3FB392ADB427B19A6A97E9003764808149EDA196DAE77B53DFDBB781EBF75EF05o5uFM" TargetMode="External"/><Relationship Id="rId87" Type="http://schemas.openxmlformats.org/officeDocument/2006/relationships/hyperlink" Target="consultantplus://offline/ref=14FC4490E96667BD1C0A4A014D2E4B73ECBEFB53A3FB392ADB427B19A6A97E9003764808109AD34E3DE176E978ABA8791CBF77EE195E1D64o7u7M" TargetMode="External"/><Relationship Id="rId102" Type="http://schemas.openxmlformats.org/officeDocument/2006/relationships/theme" Target="theme/theme1.xml"/><Relationship Id="rId5" Type="http://schemas.openxmlformats.org/officeDocument/2006/relationships/hyperlink" Target="consultantplus://offline/ref=14FC4490E96667BD1C0A4A014D2E4B73EBB5FE51A0FD392ADB427B19A6A97E9003764808109AD0483DE176E978ABA8791CBF77EE195E1D64o7u7M" TargetMode="External"/><Relationship Id="rId61" Type="http://schemas.openxmlformats.org/officeDocument/2006/relationships/hyperlink" Target="consultantplus://offline/ref=14FC4490E96667BD1C0A4A014D2E4B73ECBEFB53A3FB392ADB427B19A6A97E9003764808109AD34D38E176E978ABA8791CBF77EE195E1D64o7u7M" TargetMode="External"/><Relationship Id="rId82" Type="http://schemas.openxmlformats.org/officeDocument/2006/relationships/hyperlink" Target="consultantplus://offline/ref=14FC4490E96667BD1C0A4A014D2E4B73ECBEFB53A3FB392ADB427B19A6A97E90037648081993DA196DAE77B53DFDBB781EBF75EF05o5uFM" TargetMode="External"/><Relationship Id="rId90" Type="http://schemas.openxmlformats.org/officeDocument/2006/relationships/hyperlink" Target="consultantplus://offline/ref=14FC4490E96667BD1C0A4A014D2E4B73ECBEFB53A3FB392ADB427B19A6A97E9003764808109AD3493DE176E978ABA8791CBF77EE195E1D64o7u7M" TargetMode="External"/><Relationship Id="rId95" Type="http://schemas.openxmlformats.org/officeDocument/2006/relationships/hyperlink" Target="consultantplus://offline/ref=14FC4490E96667BD1C0A4A014D2E4B73ECBEFB53A3FB392ADB427B19A6A97E9003764808109AD34938E176E978ABA8791CBF77EE195E1D64o7u7M" TargetMode="External"/><Relationship Id="rId19" Type="http://schemas.openxmlformats.org/officeDocument/2006/relationships/hyperlink" Target="consultantplus://offline/ref=14FC4490E96667BD1C0A4A014D2E4B73ECBEFB53A3FB392ADB427B19A6A97E900376480B179EDA196DAE77B53DFDBB781EBF75EF05o5uFM" TargetMode="External"/><Relationship Id="rId14" Type="http://schemas.openxmlformats.org/officeDocument/2006/relationships/hyperlink" Target="consultantplus://offline/ref=14FC4490E96667BD1C0A4A014D2E4B73ECBEFB53A3FB392ADB427B19A6A97E9003764808109AD14E3BE176E978ABA8791CBF77EE195E1D64o7u7M" TargetMode="External"/><Relationship Id="rId22" Type="http://schemas.openxmlformats.org/officeDocument/2006/relationships/hyperlink" Target="consultantplus://offline/ref=14FC4490E96667BD1C0A4A014D2E4B73ECBEFB53A3FB392ADB427B19A6A97E900376480B1593DA196DAE77B53DFDBB781EBF75EF05o5uFM" TargetMode="External"/><Relationship Id="rId27" Type="http://schemas.openxmlformats.org/officeDocument/2006/relationships/hyperlink" Target="consultantplus://offline/ref=14FC4490E96667BD1C0A4A014D2E4B73ECBEFB53A3FB392ADB427B19A6A97E9003764808109AD04538E176E978ABA8791CBF77EE195E1D64o7u7M" TargetMode="External"/><Relationship Id="rId30" Type="http://schemas.openxmlformats.org/officeDocument/2006/relationships/hyperlink" Target="consultantplus://offline/ref=14FC4490E96667BD1C0A4A014D2E4B73ECBEFB53A3FB392ADB427B19A6A97E900376480C1991851C78BF2FB93FE0A57901A377EDo0u4M" TargetMode="External"/><Relationship Id="rId35" Type="http://schemas.openxmlformats.org/officeDocument/2006/relationships/hyperlink" Target="consultantplus://offline/ref=14FC4490E96667BD1C0A4A014D2E4B73ECBEFB53A3FB392ADB427B19A6A97E900376480F1191851C78BF2FB93FE0A57901A377EDo0u4M" TargetMode="External"/><Relationship Id="rId43" Type="http://schemas.openxmlformats.org/officeDocument/2006/relationships/hyperlink" Target="consultantplus://offline/ref=14FC4490E96667BD1C0A4A014D2E4B73ECBEFB53A3FB392ADB427B19A6A97E900376480E1791851C78BF2FB93FE0A57901A377EDo0u4M" TargetMode="External"/><Relationship Id="rId48" Type="http://schemas.openxmlformats.org/officeDocument/2006/relationships/hyperlink" Target="consultantplus://offline/ref=14FC4490E96667BD1C0A4A014D2E4B73ECBEFB53A3FB392ADB427B19A6A97E90037648011691851C78BF2FB93FE0A57901A377EDo0u4M" TargetMode="External"/><Relationship Id="rId56" Type="http://schemas.openxmlformats.org/officeDocument/2006/relationships/hyperlink" Target="consultantplus://offline/ref=14FC4490E96667BD1C0A4A014D2E4B73ECBEFB53A3FB392ADB427B19A6A97E9003764808109AD04F3BE176E978ABA8791CBF77EE195E1D64o7u7M" TargetMode="External"/><Relationship Id="rId64" Type="http://schemas.openxmlformats.org/officeDocument/2006/relationships/hyperlink" Target="consultantplus://offline/ref=14FC4490E96667BD1C0A4A014D2E4B73ECBEFB53A3FB392ADB427B19A6A97E9003764808109AD34D3BE176E978ABA8791CBF77EE195E1D64o7u7M" TargetMode="External"/><Relationship Id="rId69" Type="http://schemas.openxmlformats.org/officeDocument/2006/relationships/hyperlink" Target="consultantplus://offline/ref=14FC4490E96667BD1C0A4A014D2E4B73ECBEFB53A3FB392ADB427B19A6A97E9003764808109AD04938E176E978ABA8791CBF77EE195E1D64o7u7M" TargetMode="External"/><Relationship Id="rId77" Type="http://schemas.openxmlformats.org/officeDocument/2006/relationships/hyperlink" Target="consultantplus://offline/ref=14FC4490E96667BD1C0A4A014D2E4B73ECBEFB53A3FB392ADB427B19A6A97E9003764808149EDA196DAE77B53DFDBB781EBF75EF05o5uFM" TargetMode="External"/><Relationship Id="rId100" Type="http://schemas.openxmlformats.org/officeDocument/2006/relationships/hyperlink" Target="consultantplus://offline/ref=14FC4490E96667BD1C0A4A014D2E4B73ECBEFB53A3FB392ADB427B19A6A97E900376480B1591851C78BF2FB93FE0A57901A377EDo0u4M" TargetMode="External"/><Relationship Id="rId8" Type="http://schemas.openxmlformats.org/officeDocument/2006/relationships/hyperlink" Target="consultantplus://offline/ref=14FC4490E96667BD1C0A4A014D2E4B73EBB5FE50A0FC392ADB427B19A6A97E9003764808109AD14435E176E978ABA8791CBF77EE195E1D64o7u7M" TargetMode="External"/><Relationship Id="rId51" Type="http://schemas.openxmlformats.org/officeDocument/2006/relationships/hyperlink" Target="consultantplus://offline/ref=14FC4490E96667BD1C0A4A014D2E4B73ECBEFB53A3FB392ADB427B19A6A97E9003764808109AD0443BE176E978ABA8791CBF77EE195E1D64o7u7M" TargetMode="External"/><Relationship Id="rId72" Type="http://schemas.openxmlformats.org/officeDocument/2006/relationships/hyperlink" Target="consultantplus://offline/ref=14FC4490E96667BD1C0A4A014D2E4B73ECBEFB53A3FB392ADB427B19A6A97E9003764808119FDA196DAE77B53DFDBB781EBF75EF05o5uFM" TargetMode="External"/><Relationship Id="rId80" Type="http://schemas.openxmlformats.org/officeDocument/2006/relationships/hyperlink" Target="consultantplus://offline/ref=14FC4490E96667BD1C0A4A014D2E4B73ECBEFB53A3FB392ADB427B19A6A97E9003764808109AD34C3AE176E978ABA8791CBF77EE195E1D64o7u7M" TargetMode="External"/><Relationship Id="rId85" Type="http://schemas.openxmlformats.org/officeDocument/2006/relationships/hyperlink" Target="consultantplus://offline/ref=14FC4490E96667BD1C0A4A014D2E4B73ECBEFB53A3FB392ADB427B19A6A97E900376480B1099DA196DAE77B53DFDBB781EBF75EF05o5uFM" TargetMode="External"/><Relationship Id="rId93" Type="http://schemas.openxmlformats.org/officeDocument/2006/relationships/hyperlink" Target="consultantplus://offline/ref=14FC4490E96667BD1C0A4A014D2E4B73ECBEFB53A3FB392ADB427B19A6A97E900376480B1591851C78BF2FB93FE0A57901A377EDo0u4M" TargetMode="External"/><Relationship Id="rId98" Type="http://schemas.openxmlformats.org/officeDocument/2006/relationships/hyperlink" Target="consultantplus://offline/ref=14FC4490E96667BD1C0A4A014D2E4B73ECBEFB53A3FB392ADB427B19A6A97E900376480B139FDA196DAE77B53DFDBB781EBF75EF05o5uFM" TargetMode="External"/><Relationship Id="rId3" Type="http://schemas.openxmlformats.org/officeDocument/2006/relationships/webSettings" Target="webSettings.xml"/><Relationship Id="rId12" Type="http://schemas.openxmlformats.org/officeDocument/2006/relationships/hyperlink" Target="consultantplus://offline/ref=14FC4490E96667BD1C0A4A014D2E4B73ECBEFB53A3FB392ADB427B19A6A97E900376480A1091851C78BF2FB93FE0A57901A377EDo0u4M" TargetMode="External"/><Relationship Id="rId17" Type="http://schemas.openxmlformats.org/officeDocument/2006/relationships/hyperlink" Target="consultantplus://offline/ref=14FC4490E96667BD1C0A4A014D2E4B73ECBEFB53A3FB392ADB427B19A6A97E900376480B1591851C78BF2FB93FE0A57901A377EDo0u4M" TargetMode="External"/><Relationship Id="rId25" Type="http://schemas.openxmlformats.org/officeDocument/2006/relationships/hyperlink" Target="consultantplus://offline/ref=14FC4490E96667BD1C0A4A014D2E4B73ECBEFB53A3FB392ADB427B19A6A97E9003764808109AD0453DE176E978ABA8791CBF77EE195E1D64o7u7M" TargetMode="External"/><Relationship Id="rId33" Type="http://schemas.openxmlformats.org/officeDocument/2006/relationships/hyperlink" Target="consultantplus://offline/ref=14FC4490E96667BD1C0A4A014D2E4B73ECBEFB53A3FB392ADB427B19A6A97E9003764808109AD14534E176E978ABA8791CBF77EE195E1D64o7u7M" TargetMode="External"/><Relationship Id="rId38" Type="http://schemas.openxmlformats.org/officeDocument/2006/relationships/hyperlink" Target="consultantplus://offline/ref=14FC4490E96667BD1C0A4A014D2E4B73ECBEFB53A3FB392ADB427B19A6A97E900376480B1591851C78BF2FB93FE0A57901A377EDo0u4M" TargetMode="External"/><Relationship Id="rId46" Type="http://schemas.openxmlformats.org/officeDocument/2006/relationships/hyperlink" Target="consultantplus://offline/ref=14FC4490E96667BD1C0A4A014D2E4B73ECBEFB53A3FB392ADB427B19A6A97E90037648011291851C78BF2FB93FE0A57901A377EDo0u4M" TargetMode="External"/><Relationship Id="rId59" Type="http://schemas.openxmlformats.org/officeDocument/2006/relationships/hyperlink" Target="consultantplus://offline/ref=14FC4490E96667BD1C0A4A014D2E4B73ECBEFB53A3FB392ADB427B19A6A97E9003764808109AD34D3EE176E978ABA8791CBF77EE195E1D64o7u7M" TargetMode="External"/><Relationship Id="rId67" Type="http://schemas.openxmlformats.org/officeDocument/2006/relationships/hyperlink" Target="consultantplus://offline/ref=14FC4490E96667BD1C0A4A014D2E4B73ECBEFB53A3FB392ADB427B19A6A97E90037648081199DA196DAE77B53DFDBB781EBF75EF05o5uFM" TargetMode="External"/><Relationship Id="rId20" Type="http://schemas.openxmlformats.org/officeDocument/2006/relationships/hyperlink" Target="consultantplus://offline/ref=14FC4490E96667BD1C0A4A014D2E4B73ECBEFB53A3FB392ADB427B19A6A97E900376480A1991851C78BF2FB93FE0A57901A377EDo0u4M" TargetMode="External"/><Relationship Id="rId41" Type="http://schemas.openxmlformats.org/officeDocument/2006/relationships/hyperlink" Target="consultantplus://offline/ref=14FC4490E96667BD1C0A4A014D2E4B73ECBEFB53A3FB392ADB427B19A6A97E900376480F1691851C78BF2FB93FE0A57901A377EDo0u4M" TargetMode="External"/><Relationship Id="rId54" Type="http://schemas.openxmlformats.org/officeDocument/2006/relationships/hyperlink" Target="consultantplus://offline/ref=14FC4490E96667BD1C0A4A014D2E4B73ECBEFB53A3FB392ADB427B19A6A97E90037648001091851C78BF2FB93FE0A57901A377EDo0u4M" TargetMode="External"/><Relationship Id="rId62" Type="http://schemas.openxmlformats.org/officeDocument/2006/relationships/hyperlink" Target="consultantplus://offline/ref=14FC4490E96667BD1C0A4A014D2E4B73ECBEFB53A3FB392ADB427B19A6A97E90037648081099DA196DAE77B53DFDBB781EBF75EF05o5uFM" TargetMode="External"/><Relationship Id="rId70" Type="http://schemas.openxmlformats.org/officeDocument/2006/relationships/hyperlink" Target="consultantplus://offline/ref=14FC4490E96667BD1C0A4A014D2E4B73ECBEFB53A3FB392ADB427B19A6A97E9003764808109AD0493AE176E978ABA8791CBF77EE195E1D64o7u7M" TargetMode="External"/><Relationship Id="rId75" Type="http://schemas.openxmlformats.org/officeDocument/2006/relationships/hyperlink" Target="consultantplus://offline/ref=14FC4490E96667BD1C0A4A014D2E4B73ECBEFB53A3FB392ADB427B19A6A97E9003764808109AD34C38E176E978ABA8791CBF77EE195E1D64o7u7M" TargetMode="External"/><Relationship Id="rId83" Type="http://schemas.openxmlformats.org/officeDocument/2006/relationships/hyperlink" Target="consultantplus://offline/ref=14FC4490E96667BD1C0A4A014D2E4B73ECBEFB53A3FB392ADB427B19A6A97E90037648081993DA196DAE77B53DFDBB781EBF75EF05o5uFM" TargetMode="External"/><Relationship Id="rId88" Type="http://schemas.openxmlformats.org/officeDocument/2006/relationships/hyperlink" Target="consultantplus://offline/ref=14FC4490E96667BD1C0A4A014D2E4B73ECBEFB53A3FB392ADB427B19A6A97E9003764808109AD34E3AE176E978ABA8791CBF77EE195E1D64o7u7M" TargetMode="External"/><Relationship Id="rId91" Type="http://schemas.openxmlformats.org/officeDocument/2006/relationships/hyperlink" Target="consultantplus://offline/ref=14FC4490E96667BD1C0A4A014D2E4B73ECBEFB53A3FB392ADB427B19A6A97E9003764808109AD3493EE176E978ABA8791CBF77EE195E1D64o7u7M" TargetMode="External"/><Relationship Id="rId96" Type="http://schemas.openxmlformats.org/officeDocument/2006/relationships/hyperlink" Target="consultantplus://offline/ref=14FC4490E96667BD1C0A4A014D2E4B73ECBEFB53A3FB392ADB427B19A6A97E9003764808109AD34938E176E978ABA8791CBF77EE195E1D64o7u7M" TargetMode="External"/><Relationship Id="rId1" Type="http://schemas.openxmlformats.org/officeDocument/2006/relationships/styles" Target="styles.xml"/><Relationship Id="rId6" Type="http://schemas.openxmlformats.org/officeDocument/2006/relationships/hyperlink" Target="consultantplus://offline/ref=14FC4490E96667BD1C0A4A014D2E4B73EBB5FE51A0FD392ADB427B19A6A97E9003764808109AD34A34E176E978ABA8791CBF77EE195E1D64o7u7M" TargetMode="External"/><Relationship Id="rId15" Type="http://schemas.openxmlformats.org/officeDocument/2006/relationships/hyperlink" Target="consultantplus://offline/ref=14FC4490E96667BD1C0A4A014D2E4B73ECBEFB53A3FB392ADB427B19A6A97E9003764808109AD04A34E176E978ABA8791CBF77EE195E1D64o7u7M" TargetMode="External"/><Relationship Id="rId23" Type="http://schemas.openxmlformats.org/officeDocument/2006/relationships/hyperlink" Target="consultantplus://offline/ref=14FC4490E96667BD1C0A4A014D2E4B73ECBEFB53A3FB392ADB427B19A6A97E900376480B1593DA196DAE77B53DFDBB781EBF75EF05o5uFM" TargetMode="External"/><Relationship Id="rId28" Type="http://schemas.openxmlformats.org/officeDocument/2006/relationships/hyperlink" Target="consultantplus://offline/ref=14FC4490E96667BD1C0A4A014D2E4B73ECBEFB53A3FB392ADB427B19A6A97E9003764808109AD0453FE176E978ABA8791CBF77EE195E1D64o7u7M" TargetMode="External"/><Relationship Id="rId36" Type="http://schemas.openxmlformats.org/officeDocument/2006/relationships/hyperlink" Target="consultantplus://offline/ref=14FC4490E96667BD1C0A4A014D2E4B73ECBEFB53A3FB392ADB427B19A6A97E9003764808109AD1443FE176E978ABA8791CBF77EE195E1D64o7u7M" TargetMode="External"/><Relationship Id="rId49" Type="http://schemas.openxmlformats.org/officeDocument/2006/relationships/hyperlink" Target="consultantplus://offline/ref=14FC4490E96667BD1C0A4A014D2E4B73ECBEFB53A3FB392ADB427B19A6A97E90037648011691851C78BF2FB93FE0A57901A377EDo0u4M" TargetMode="External"/><Relationship Id="rId57" Type="http://schemas.openxmlformats.org/officeDocument/2006/relationships/hyperlink" Target="consultantplus://offline/ref=14FC4490E96667BD1C0A4A014D2E4B73ECBEFB53A3FB392ADB427B19A6A97E9003764808109AD34D3CE176E978ABA8791CBF77EE195E1D64o7u7M" TargetMode="External"/><Relationship Id="rId10" Type="http://schemas.openxmlformats.org/officeDocument/2006/relationships/hyperlink" Target="consultantplus://offline/ref=14FC4490E96667BD1C0A4A014D2E4B73ECBEFB53A3FB392ADB427B19A6A97E900376480B1591851C78BF2FB93FE0A57901A377EDo0u4M" TargetMode="External"/><Relationship Id="rId31" Type="http://schemas.openxmlformats.org/officeDocument/2006/relationships/hyperlink" Target="consultantplus://offline/ref=14FC4490E96667BD1C0A4A014D2E4B73ECBEFB53A3FB392ADB427B19A6A97E9003764808109AD04535E176E978ABA8791CBF77EE195E1D64o7u7M" TargetMode="External"/><Relationship Id="rId44" Type="http://schemas.openxmlformats.org/officeDocument/2006/relationships/hyperlink" Target="consultantplus://offline/ref=14FC4490E96667BD1C0A4A014D2E4B73ECBEFB53A3FB392ADB427B19A6A97E9003764808109AD04438E176E978ABA8791CBF77EE195E1D64o7u7M" TargetMode="External"/><Relationship Id="rId52" Type="http://schemas.openxmlformats.org/officeDocument/2006/relationships/hyperlink" Target="consultantplus://offline/ref=14FC4490E96667BD1C0A4A014D2E4B73ECBEFB53A3FB392ADB427B19A6A97E9003764808109AD04434E176E978ABA8791CBF77EE195E1D64o7u7M" TargetMode="External"/><Relationship Id="rId60" Type="http://schemas.openxmlformats.org/officeDocument/2006/relationships/hyperlink" Target="consultantplus://offline/ref=14FC4490E96667BD1C0A4A014D2E4B73ECBEFB53A3FB392ADB427B19A6A97E9003764808109AD34D3FE176E978ABA8791CBF77EE195E1D64o7u7M" TargetMode="External"/><Relationship Id="rId65" Type="http://schemas.openxmlformats.org/officeDocument/2006/relationships/hyperlink" Target="consultantplus://offline/ref=14FC4490E96667BD1C0A4A014D2E4B73ECBEFB53A3FB392ADB427B19A6A97E90037648081093DA196DAE77B53DFDBB781EBF75EF05o5uFM" TargetMode="External"/><Relationship Id="rId73" Type="http://schemas.openxmlformats.org/officeDocument/2006/relationships/hyperlink" Target="consultantplus://offline/ref=14FC4490E96667BD1C0A4A014D2E4B73ECBEFB53A3FB392ADB427B19A6A97E9003764808109AD34C3EE176E978ABA8791CBF77EE195E1D64o7u7M" TargetMode="External"/><Relationship Id="rId78" Type="http://schemas.openxmlformats.org/officeDocument/2006/relationships/hyperlink" Target="consultantplus://offline/ref=14FC4490E96667BD1C0A4A014D2E4B73ECBEFB53A3FB392ADB427B19A6A97E900376480B179CDA196DAE77B53DFDBB781EBF75EF05o5uFM" TargetMode="External"/><Relationship Id="rId81" Type="http://schemas.openxmlformats.org/officeDocument/2006/relationships/hyperlink" Target="consultantplus://offline/ref=14FC4490E96667BD1C0A4A014D2E4B73ECBEFB53A3FB392ADB427B19A6A97E9003764808179BDA196DAE77B53DFDBB781EBF75EF05o5uFM" TargetMode="External"/><Relationship Id="rId86" Type="http://schemas.openxmlformats.org/officeDocument/2006/relationships/hyperlink" Target="consultantplus://offline/ref=14FC4490E96667BD1C0A4A014D2E4B73ECBEFB53A3FB392ADB427B19A6A97E900376480B1099DA196DAE77B53DFDBB781EBF75EF05o5uFM" TargetMode="External"/><Relationship Id="rId94" Type="http://schemas.openxmlformats.org/officeDocument/2006/relationships/hyperlink" Target="consultantplus://offline/ref=14FC4490E96667BD1C0A4A014D2E4B73ECBEFB53A3FB392ADB427B19A6A97E9003764808109AD34938E176E978ABA8791CBF77EE195E1D64o7u7M" TargetMode="External"/><Relationship Id="rId99" Type="http://schemas.openxmlformats.org/officeDocument/2006/relationships/hyperlink" Target="consultantplus://offline/ref=14FC4490E96667BD1C0A4A014D2E4B73ECBEFB53A3FB392ADB427B19A6A97E9003764808109AD34935E176E978ABA8791CBF77EE195E1D64o7u7M" TargetMode="External"/><Relationship Id="rId101" Type="http://schemas.openxmlformats.org/officeDocument/2006/relationships/fontTable" Target="fontTable.xml"/><Relationship Id="rId4" Type="http://schemas.openxmlformats.org/officeDocument/2006/relationships/hyperlink" Target="consultantplus://offline/ref=14FC4490E96667BD1C0A4A014D2E4B73ECBEFB53A3FB392ADB427B19A6A97E90117610041199CF4D3DF420B83EoFuDM" TargetMode="External"/><Relationship Id="rId9" Type="http://schemas.openxmlformats.org/officeDocument/2006/relationships/hyperlink" Target="consultantplus://offline/ref=14FC4490E96667BD1C0A4A014D2E4B73ECBEFB53A3FB392ADB427B19A6A97E90037648081391851C78BF2FB93FE0A57901A377EDo0u4M" TargetMode="External"/><Relationship Id="rId13" Type="http://schemas.openxmlformats.org/officeDocument/2006/relationships/hyperlink" Target="consultantplus://offline/ref=14FC4490E96667BD1C0A4A014D2E4B73ECBEFB53A3FB392ADB427B19A6A97E9003764808109AD14E3BE176E978ABA8791CBF77EE195E1D64o7u7M" TargetMode="External"/><Relationship Id="rId18" Type="http://schemas.openxmlformats.org/officeDocument/2006/relationships/hyperlink" Target="consultantplus://offline/ref=14FC4490E96667BD1C0A4A014D2E4B73ECBEFB53A3FB392ADB427B19A6A97E900376480A1991851C78BF2FB93FE0A57901A377EDo0u4M" TargetMode="External"/><Relationship Id="rId39" Type="http://schemas.openxmlformats.org/officeDocument/2006/relationships/hyperlink" Target="consultantplus://offline/ref=14FC4490E96667BD1C0A4A014D2E4B73ECBEFB53A3FB392ADB427B19A6A97E900376480F1391851C78BF2FB93FE0A57901A377EDo0u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11302</Words>
  <Characters>64424</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 Привалов</dc:creator>
  <cp:keywords/>
  <dc:description/>
  <cp:lastModifiedBy>Сергей В. Привалов</cp:lastModifiedBy>
  <cp:revision>2</cp:revision>
  <dcterms:created xsi:type="dcterms:W3CDTF">2023-01-13T12:46:00Z</dcterms:created>
  <dcterms:modified xsi:type="dcterms:W3CDTF">2023-01-16T06:16:00Z</dcterms:modified>
</cp:coreProperties>
</file>